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512E" w14:textId="44635041" w:rsidR="00074E7A" w:rsidRPr="00837899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Recommended “Homewo</w:t>
      </w:r>
      <w:r w:rsidR="005902E6" w:rsidRPr="00837899">
        <w:rPr>
          <w:rFonts w:ascii="Times New Roman" w:hAnsi="Times New Roman" w:cs="Times New Roman"/>
          <w:sz w:val="24"/>
          <w:szCs w:val="24"/>
        </w:rPr>
        <w:t>r</w:t>
      </w:r>
      <w:r w:rsidR="00EF4BE0" w:rsidRPr="00837899">
        <w:rPr>
          <w:rFonts w:ascii="Times New Roman" w:hAnsi="Times New Roman" w:cs="Times New Roman"/>
          <w:sz w:val="24"/>
          <w:szCs w:val="24"/>
        </w:rPr>
        <w:t xml:space="preserve">k” for Rocketry Lesson </w:t>
      </w:r>
      <w:r w:rsidR="00B46318" w:rsidRPr="00837899">
        <w:rPr>
          <w:rFonts w:ascii="Times New Roman" w:hAnsi="Times New Roman" w:cs="Times New Roman"/>
          <w:sz w:val="24"/>
          <w:szCs w:val="24"/>
        </w:rPr>
        <w:t>5</w:t>
      </w:r>
      <w:r w:rsidR="00EF4BE0" w:rsidRPr="00837899">
        <w:rPr>
          <w:rFonts w:ascii="Times New Roman" w:hAnsi="Times New Roman" w:cs="Times New Roman"/>
          <w:sz w:val="24"/>
          <w:szCs w:val="24"/>
        </w:rPr>
        <w:tab/>
      </w:r>
      <w:r w:rsidR="00EF4BE0" w:rsidRPr="00837899">
        <w:rPr>
          <w:rFonts w:ascii="Times New Roman" w:hAnsi="Times New Roman" w:cs="Times New Roman"/>
          <w:sz w:val="24"/>
          <w:szCs w:val="24"/>
        </w:rPr>
        <w:tab/>
      </w:r>
      <w:r w:rsidR="00EF4BE0" w:rsidRPr="00837899">
        <w:rPr>
          <w:rFonts w:ascii="Times New Roman" w:hAnsi="Times New Roman" w:cs="Times New Roman"/>
          <w:sz w:val="24"/>
          <w:szCs w:val="24"/>
        </w:rPr>
        <w:tab/>
      </w:r>
      <w:r w:rsidR="00837899">
        <w:rPr>
          <w:rFonts w:ascii="Times New Roman" w:hAnsi="Times New Roman" w:cs="Times New Roman"/>
          <w:sz w:val="24"/>
          <w:szCs w:val="24"/>
        </w:rPr>
        <w:tab/>
      </w:r>
      <w:r w:rsidR="00837899">
        <w:rPr>
          <w:rFonts w:ascii="Times New Roman" w:hAnsi="Times New Roman" w:cs="Times New Roman"/>
          <w:sz w:val="24"/>
          <w:szCs w:val="24"/>
        </w:rPr>
        <w:tab/>
      </w:r>
      <w:r w:rsidR="00EF4BE0" w:rsidRPr="00837899">
        <w:rPr>
          <w:rFonts w:ascii="Times New Roman" w:hAnsi="Times New Roman" w:cs="Times New Roman"/>
          <w:sz w:val="24"/>
          <w:szCs w:val="24"/>
        </w:rPr>
        <w:t>1</w:t>
      </w:r>
      <w:r w:rsidR="00B46318" w:rsidRPr="00837899">
        <w:rPr>
          <w:rFonts w:ascii="Times New Roman" w:hAnsi="Times New Roman" w:cs="Times New Roman"/>
          <w:sz w:val="24"/>
          <w:szCs w:val="24"/>
        </w:rPr>
        <w:t>1</w:t>
      </w:r>
      <w:r w:rsidR="00EF4BE0" w:rsidRPr="00837899">
        <w:rPr>
          <w:rFonts w:ascii="Times New Roman" w:hAnsi="Times New Roman" w:cs="Times New Roman"/>
          <w:sz w:val="24"/>
          <w:szCs w:val="24"/>
        </w:rPr>
        <w:t>/1</w:t>
      </w:r>
      <w:r w:rsidR="00B46318" w:rsidRPr="00837899">
        <w:rPr>
          <w:rFonts w:ascii="Times New Roman" w:hAnsi="Times New Roman" w:cs="Times New Roman"/>
          <w:sz w:val="24"/>
          <w:szCs w:val="24"/>
        </w:rPr>
        <w:t>6</w:t>
      </w:r>
      <w:r w:rsidR="00EF4BE0" w:rsidRPr="00837899">
        <w:rPr>
          <w:rFonts w:ascii="Times New Roman" w:hAnsi="Times New Roman" w:cs="Times New Roman"/>
          <w:sz w:val="24"/>
          <w:szCs w:val="24"/>
        </w:rPr>
        <w:t>/20</w:t>
      </w:r>
      <w:r w:rsidR="00B46318" w:rsidRPr="00837899">
        <w:rPr>
          <w:rFonts w:ascii="Times New Roman" w:hAnsi="Times New Roman" w:cs="Times New Roman"/>
          <w:sz w:val="24"/>
          <w:szCs w:val="24"/>
        </w:rPr>
        <w:t>21</w:t>
      </w:r>
    </w:p>
    <w:p w14:paraId="67CE245B" w14:textId="77777777" w:rsidR="00EF4BE0" w:rsidRPr="00837899" w:rsidRDefault="00EF4BE0" w:rsidP="00EF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59E4F" w14:textId="77777777" w:rsidR="00CA6BF4" w:rsidRPr="00837899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Reading</w:t>
      </w:r>
    </w:p>
    <w:p w14:paraId="71A72213" w14:textId="77777777" w:rsidR="00CA6BF4" w:rsidRPr="00837899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read Chapter</w:t>
      </w:r>
      <w:r w:rsidR="00487CA4" w:rsidRPr="00837899">
        <w:rPr>
          <w:rFonts w:ascii="Times New Roman" w:hAnsi="Times New Roman" w:cs="Times New Roman"/>
          <w:sz w:val="24"/>
          <w:szCs w:val="24"/>
        </w:rPr>
        <w:t>s 13, 14, 15</w:t>
      </w:r>
      <w:r w:rsidR="00CA6BF4" w:rsidRPr="00837899">
        <w:rPr>
          <w:rFonts w:ascii="Times New Roman" w:hAnsi="Times New Roman" w:cs="Times New Roman"/>
          <w:sz w:val="24"/>
          <w:szCs w:val="24"/>
        </w:rPr>
        <w:t xml:space="preserve"> in the High-Power Rocketry book</w:t>
      </w:r>
    </w:p>
    <w:p w14:paraId="33D329E4" w14:textId="77777777" w:rsidR="00CA6BF4" w:rsidRPr="00837899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AD463" w14:textId="77777777" w:rsidR="00CA6BF4" w:rsidRPr="00837899" w:rsidRDefault="00EF4BE0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Materials</w:t>
      </w:r>
    </w:p>
    <w:p w14:paraId="1FB2BB86" w14:textId="77777777" w:rsidR="005902E6" w:rsidRPr="00837899" w:rsidRDefault="00EF4BE0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 xml:space="preserve">purchase spray paint and primer </w:t>
      </w:r>
      <w:r w:rsidR="005902E6" w:rsidRPr="00837899">
        <w:rPr>
          <w:rFonts w:ascii="Times New Roman" w:hAnsi="Times New Roman" w:cs="Times New Roman"/>
          <w:sz w:val="24"/>
          <w:szCs w:val="24"/>
        </w:rPr>
        <w:t>if you are going to paint your rocket</w:t>
      </w:r>
      <w:r w:rsidRPr="00837899">
        <w:rPr>
          <w:rFonts w:ascii="Times New Roman" w:hAnsi="Times New Roman" w:cs="Times New Roman"/>
          <w:sz w:val="24"/>
          <w:szCs w:val="24"/>
        </w:rPr>
        <w:t xml:space="preserve"> (which we encourage you to do – but no spray painting indoors, at least not without permission)</w:t>
      </w:r>
    </w:p>
    <w:p w14:paraId="26D0CA30" w14:textId="77777777" w:rsidR="00EF4BE0" w:rsidRPr="00837899" w:rsidRDefault="00EF4BE0" w:rsidP="00EF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96A5B" w14:textId="77777777" w:rsidR="00CA6BF4" w:rsidRPr="00837899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Exercise</w:t>
      </w:r>
      <w:r w:rsidR="00EF4BE0" w:rsidRPr="00837899">
        <w:rPr>
          <w:rFonts w:ascii="Times New Roman" w:hAnsi="Times New Roman" w:cs="Times New Roman"/>
          <w:sz w:val="24"/>
          <w:szCs w:val="24"/>
        </w:rPr>
        <w:t>s</w:t>
      </w:r>
    </w:p>
    <w:p w14:paraId="3FA1F382" w14:textId="26F614CD" w:rsidR="00093196" w:rsidRPr="00837899" w:rsidRDefault="005902E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finish</w:t>
      </w:r>
      <w:r w:rsidR="00093196" w:rsidRPr="00837899">
        <w:rPr>
          <w:rFonts w:ascii="Times New Roman" w:hAnsi="Times New Roman" w:cs="Times New Roman"/>
          <w:sz w:val="24"/>
          <w:szCs w:val="24"/>
        </w:rPr>
        <w:t xml:space="preserve"> your </w:t>
      </w:r>
      <w:proofErr w:type="spellStart"/>
      <w:r w:rsidR="00093196" w:rsidRPr="00837899"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 w:rsidR="00093196" w:rsidRPr="00837899">
        <w:rPr>
          <w:rFonts w:ascii="Times New Roman" w:hAnsi="Times New Roman" w:cs="Times New Roman"/>
          <w:sz w:val="24"/>
          <w:szCs w:val="24"/>
        </w:rPr>
        <w:t xml:space="preserve"> model</w:t>
      </w:r>
      <w:r w:rsidRPr="00837899">
        <w:rPr>
          <w:rFonts w:ascii="Times New Roman" w:hAnsi="Times New Roman" w:cs="Times New Roman"/>
          <w:sz w:val="24"/>
          <w:szCs w:val="24"/>
        </w:rPr>
        <w:t xml:space="preserve"> and check it (total weight and balance point without a motor) against your completed rocket; ballast </w:t>
      </w:r>
      <w:r w:rsidR="00EF4BE0" w:rsidRPr="00837899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837899">
        <w:rPr>
          <w:rFonts w:ascii="Times New Roman" w:hAnsi="Times New Roman" w:cs="Times New Roman"/>
          <w:sz w:val="24"/>
          <w:szCs w:val="24"/>
        </w:rPr>
        <w:t>model</w:t>
      </w:r>
      <w:proofErr w:type="gramEnd"/>
      <w:r w:rsidRPr="00837899">
        <w:rPr>
          <w:rFonts w:ascii="Times New Roman" w:hAnsi="Times New Roman" w:cs="Times New Roman"/>
          <w:sz w:val="24"/>
          <w:szCs w:val="24"/>
        </w:rPr>
        <w:t xml:space="preserve"> if need be</w:t>
      </w:r>
      <w:r w:rsidR="008F216F">
        <w:rPr>
          <w:rFonts w:ascii="Times New Roman" w:hAnsi="Times New Roman" w:cs="Times New Roman"/>
          <w:sz w:val="24"/>
          <w:szCs w:val="24"/>
        </w:rPr>
        <w:t>, to make it realistic</w:t>
      </w:r>
      <w:r w:rsidR="00EF4BE0" w:rsidRPr="00837899">
        <w:rPr>
          <w:rFonts w:ascii="Times New Roman" w:hAnsi="Times New Roman" w:cs="Times New Roman"/>
          <w:sz w:val="24"/>
          <w:szCs w:val="24"/>
        </w:rPr>
        <w:t xml:space="preserve"> – then add a motor and simulate a flight to predict performance (especially</w:t>
      </w:r>
      <w:r w:rsidR="008F216F">
        <w:rPr>
          <w:rFonts w:ascii="Times New Roman" w:hAnsi="Times New Roman" w:cs="Times New Roman"/>
          <w:sz w:val="24"/>
          <w:szCs w:val="24"/>
        </w:rPr>
        <w:t>, figure out</w:t>
      </w:r>
      <w:r w:rsidR="00EF4BE0" w:rsidRPr="00837899">
        <w:rPr>
          <w:rFonts w:ascii="Times New Roman" w:hAnsi="Times New Roman" w:cs="Times New Roman"/>
          <w:sz w:val="24"/>
          <w:szCs w:val="24"/>
        </w:rPr>
        <w:t xml:space="preserve"> the appropriate delay-grain timing for your motor eject</w:t>
      </w:r>
      <w:r w:rsidR="008F216F">
        <w:rPr>
          <w:rFonts w:ascii="Times New Roman" w:hAnsi="Times New Roman" w:cs="Times New Roman"/>
          <w:sz w:val="24"/>
          <w:szCs w:val="24"/>
        </w:rPr>
        <w:t xml:space="preserve"> for grinding purposes</w:t>
      </w:r>
      <w:r w:rsidR="00EF4BE0" w:rsidRPr="00837899">
        <w:rPr>
          <w:rFonts w:ascii="Times New Roman" w:hAnsi="Times New Roman" w:cs="Times New Roman"/>
          <w:sz w:val="24"/>
          <w:szCs w:val="24"/>
        </w:rPr>
        <w:t>)</w:t>
      </w:r>
    </w:p>
    <w:p w14:paraId="4307A2E2" w14:textId="5CEFDD0B" w:rsidR="003443D6" w:rsidRPr="00837899" w:rsidRDefault="005902E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finalize</w:t>
      </w:r>
      <w:r w:rsidR="003443D6" w:rsidRPr="00837899">
        <w:rPr>
          <w:rFonts w:ascii="Times New Roman" w:hAnsi="Times New Roman" w:cs="Times New Roman"/>
          <w:sz w:val="24"/>
          <w:szCs w:val="24"/>
        </w:rPr>
        <w:t xml:space="preserve"> a</w:t>
      </w:r>
      <w:r w:rsidRPr="00837899">
        <w:rPr>
          <w:rFonts w:ascii="Times New Roman" w:hAnsi="Times New Roman" w:cs="Times New Roman"/>
          <w:sz w:val="24"/>
          <w:szCs w:val="24"/>
        </w:rPr>
        <w:t xml:space="preserve"> time slot </w:t>
      </w:r>
      <w:r w:rsidR="003443D6" w:rsidRPr="00837899">
        <w:rPr>
          <w:rFonts w:ascii="Times New Roman" w:hAnsi="Times New Roman" w:cs="Times New Roman"/>
          <w:sz w:val="24"/>
          <w:szCs w:val="24"/>
        </w:rPr>
        <w:t>for your team to do your final check-out (one-on-one</w:t>
      </w:r>
      <w:r w:rsidR="008F216F">
        <w:rPr>
          <w:rFonts w:ascii="Times New Roman" w:hAnsi="Times New Roman" w:cs="Times New Roman"/>
          <w:sz w:val="24"/>
          <w:szCs w:val="24"/>
        </w:rPr>
        <w:t xml:space="preserve"> by Zoom (or in person, if you are willing to come to the U of MN)</w:t>
      </w:r>
      <w:r w:rsidR="003443D6" w:rsidRPr="00837899">
        <w:rPr>
          <w:rFonts w:ascii="Times New Roman" w:hAnsi="Times New Roman" w:cs="Times New Roman"/>
          <w:sz w:val="24"/>
          <w:szCs w:val="24"/>
        </w:rPr>
        <w:t xml:space="preserve"> wit</w:t>
      </w:r>
      <w:r w:rsidR="00EF4BE0" w:rsidRPr="00837899">
        <w:rPr>
          <w:rFonts w:ascii="Times New Roman" w:hAnsi="Times New Roman" w:cs="Times New Roman"/>
          <w:sz w:val="24"/>
          <w:szCs w:val="24"/>
        </w:rPr>
        <w:t xml:space="preserve">h Prof. Flaten and/or with </w:t>
      </w:r>
      <w:r w:rsidR="00B46318" w:rsidRPr="00837899">
        <w:rPr>
          <w:rFonts w:ascii="Times New Roman" w:hAnsi="Times New Roman" w:cs="Times New Roman"/>
          <w:sz w:val="24"/>
          <w:szCs w:val="24"/>
        </w:rPr>
        <w:t>Sophia</w:t>
      </w:r>
      <w:r w:rsidR="003443D6" w:rsidRPr="00837899">
        <w:rPr>
          <w:rFonts w:ascii="Times New Roman" w:hAnsi="Times New Roman" w:cs="Times New Roman"/>
          <w:sz w:val="24"/>
          <w:szCs w:val="24"/>
        </w:rPr>
        <w:t>) – the rocket needs to be completed (except</w:t>
      </w:r>
      <w:r w:rsidRPr="00837899">
        <w:rPr>
          <w:rFonts w:ascii="Times New Roman" w:hAnsi="Times New Roman" w:cs="Times New Roman"/>
          <w:sz w:val="24"/>
          <w:szCs w:val="24"/>
        </w:rPr>
        <w:t xml:space="preserve"> perhaps</w:t>
      </w:r>
      <w:r w:rsidR="003443D6" w:rsidRPr="00837899">
        <w:rPr>
          <w:rFonts w:ascii="Times New Roman" w:hAnsi="Times New Roman" w:cs="Times New Roman"/>
          <w:sz w:val="24"/>
          <w:szCs w:val="24"/>
        </w:rPr>
        <w:t xml:space="preserve"> for painting) and your Flight Readiness Review needs to submitted at least 24 hours before this </w:t>
      </w:r>
      <w:r w:rsidR="008F216F">
        <w:rPr>
          <w:rFonts w:ascii="Times New Roman" w:hAnsi="Times New Roman" w:cs="Times New Roman"/>
          <w:sz w:val="24"/>
          <w:szCs w:val="24"/>
        </w:rPr>
        <w:t>event</w:t>
      </w:r>
      <w:r w:rsidR="003443D6" w:rsidRPr="00837899">
        <w:rPr>
          <w:rFonts w:ascii="Times New Roman" w:hAnsi="Times New Roman" w:cs="Times New Roman"/>
          <w:sz w:val="24"/>
          <w:szCs w:val="24"/>
        </w:rPr>
        <w:t xml:space="preserve"> </w:t>
      </w:r>
      <w:r w:rsidR="00B46318" w:rsidRPr="00837899">
        <w:rPr>
          <w:rFonts w:ascii="Times New Roman" w:hAnsi="Times New Roman" w:cs="Times New Roman"/>
          <w:sz w:val="24"/>
          <w:szCs w:val="24"/>
        </w:rPr>
        <w:t>– choose a date between Wednesday, Nov. 17 and Wednesday, Dec. 1 (Note – avoid the Thanksgiving holiday which runs</w:t>
      </w:r>
      <w:r w:rsidR="008F216F">
        <w:rPr>
          <w:rFonts w:ascii="Times New Roman" w:hAnsi="Times New Roman" w:cs="Times New Roman"/>
          <w:sz w:val="24"/>
          <w:szCs w:val="24"/>
        </w:rPr>
        <w:t xml:space="preserve"> </w:t>
      </w:r>
      <w:r w:rsidR="00B46318" w:rsidRPr="00837899">
        <w:rPr>
          <w:rFonts w:ascii="Times New Roman" w:hAnsi="Times New Roman" w:cs="Times New Roman"/>
          <w:sz w:val="24"/>
          <w:szCs w:val="24"/>
        </w:rPr>
        <w:t>from Nov. 25 through Nov. 28, 2021</w:t>
      </w:r>
      <w:r w:rsidR="008F216F">
        <w:rPr>
          <w:rFonts w:ascii="Times New Roman" w:hAnsi="Times New Roman" w:cs="Times New Roman"/>
          <w:sz w:val="24"/>
          <w:szCs w:val="24"/>
        </w:rPr>
        <w:t xml:space="preserve"> at most schools</w:t>
      </w:r>
      <w:r w:rsidR="00B46318" w:rsidRPr="00837899">
        <w:rPr>
          <w:rFonts w:ascii="Times New Roman" w:hAnsi="Times New Roman" w:cs="Times New Roman"/>
          <w:sz w:val="24"/>
          <w:szCs w:val="24"/>
        </w:rPr>
        <w:t>)</w:t>
      </w:r>
    </w:p>
    <w:p w14:paraId="17009E15" w14:textId="77777777" w:rsidR="00EE6F28" w:rsidRPr="00837899" w:rsidRDefault="00EE6F28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finish and submit Flight Readiness Review</w:t>
      </w:r>
      <w:r w:rsidR="00EF4BE0" w:rsidRPr="00837899">
        <w:rPr>
          <w:rFonts w:ascii="Times New Roman" w:hAnsi="Times New Roman" w:cs="Times New Roman"/>
          <w:sz w:val="24"/>
          <w:szCs w:val="24"/>
        </w:rPr>
        <w:t xml:space="preserve"> before your final check-out</w:t>
      </w:r>
    </w:p>
    <w:p w14:paraId="0DBD4746" w14:textId="77777777" w:rsidR="00EF4BE0" w:rsidRPr="00837899" w:rsidRDefault="00EF4BE0" w:rsidP="00EF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41263" w14:textId="77777777" w:rsidR="00CA6BF4" w:rsidRPr="00837899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Building</w:t>
      </w:r>
    </w:p>
    <w:p w14:paraId="67221E27" w14:textId="26373505" w:rsidR="003443D6" w:rsidRPr="00837899" w:rsidRDefault="00B46318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 xml:space="preserve">make a sled which can slide on and off the threaded rods then </w:t>
      </w:r>
      <w:r w:rsidR="005902E6" w:rsidRPr="00837899">
        <w:rPr>
          <w:rFonts w:ascii="Times New Roman" w:hAnsi="Times New Roman" w:cs="Times New Roman"/>
          <w:sz w:val="24"/>
          <w:szCs w:val="24"/>
        </w:rPr>
        <w:t>finish</w:t>
      </w:r>
      <w:r w:rsidR="003443D6" w:rsidRPr="00837899">
        <w:rPr>
          <w:rFonts w:ascii="Times New Roman" w:hAnsi="Times New Roman" w:cs="Times New Roman"/>
          <w:sz w:val="24"/>
          <w:szCs w:val="24"/>
        </w:rPr>
        <w:t xml:space="preserve"> av-bay build and wiring and programming</w:t>
      </w:r>
      <w:r w:rsidR="00EF4BE0" w:rsidRPr="00837899">
        <w:rPr>
          <w:rFonts w:ascii="Times New Roman" w:hAnsi="Times New Roman" w:cs="Times New Roman"/>
          <w:sz w:val="24"/>
          <w:szCs w:val="24"/>
        </w:rPr>
        <w:t xml:space="preserve"> </w:t>
      </w:r>
      <w:r w:rsidRPr="00837899">
        <w:rPr>
          <w:rFonts w:ascii="Times New Roman" w:hAnsi="Times New Roman" w:cs="Times New Roman"/>
          <w:sz w:val="24"/>
          <w:szCs w:val="24"/>
        </w:rPr>
        <w:t>(</w:t>
      </w:r>
      <w:r w:rsidR="00EF4BE0" w:rsidRPr="00837899">
        <w:rPr>
          <w:rFonts w:ascii="Times New Roman" w:hAnsi="Times New Roman" w:cs="Times New Roman"/>
          <w:sz w:val="24"/>
          <w:szCs w:val="24"/>
        </w:rPr>
        <w:t>and testing with LEDs</w:t>
      </w:r>
      <w:r w:rsidRPr="00837899">
        <w:rPr>
          <w:rFonts w:ascii="Times New Roman" w:hAnsi="Times New Roman" w:cs="Times New Roman"/>
          <w:sz w:val="24"/>
          <w:szCs w:val="24"/>
        </w:rPr>
        <w:t xml:space="preserve"> – optional) – seal the holes where the wires from the altimeter puncture through the </w:t>
      </w:r>
      <w:proofErr w:type="spellStart"/>
      <w:r w:rsidRPr="00837899">
        <w:rPr>
          <w:rFonts w:ascii="Times New Roman" w:hAnsi="Times New Roman" w:cs="Times New Roman"/>
          <w:sz w:val="24"/>
          <w:szCs w:val="24"/>
        </w:rPr>
        <w:t>bulkplates</w:t>
      </w:r>
      <w:proofErr w:type="spellEnd"/>
      <w:r w:rsidRPr="00837899">
        <w:rPr>
          <w:rFonts w:ascii="Times New Roman" w:hAnsi="Times New Roman" w:cs="Times New Roman"/>
          <w:sz w:val="24"/>
          <w:szCs w:val="24"/>
        </w:rPr>
        <w:t xml:space="preserve"> on both ends of the av-bay (on their way to terminal blocks </w:t>
      </w:r>
      <w:r w:rsidR="008F216F">
        <w:rPr>
          <w:rFonts w:ascii="Times New Roman" w:hAnsi="Times New Roman" w:cs="Times New Roman"/>
          <w:sz w:val="24"/>
          <w:szCs w:val="24"/>
        </w:rPr>
        <w:t xml:space="preserve">that you mount </w:t>
      </w:r>
      <w:r w:rsidRPr="00837899">
        <w:rPr>
          <w:rFonts w:ascii="Times New Roman" w:hAnsi="Times New Roman" w:cs="Times New Roman"/>
          <w:sz w:val="24"/>
          <w:szCs w:val="24"/>
        </w:rPr>
        <w:t>on the outside</w:t>
      </w:r>
      <w:r w:rsidR="008F216F">
        <w:rPr>
          <w:rFonts w:ascii="Times New Roman" w:hAnsi="Times New Roman" w:cs="Times New Roman"/>
          <w:sz w:val="24"/>
          <w:szCs w:val="24"/>
        </w:rPr>
        <w:t xml:space="preserve"> of the ends of the av-bay</w:t>
      </w:r>
      <w:r w:rsidRPr="00837899">
        <w:rPr>
          <w:rFonts w:ascii="Times New Roman" w:hAnsi="Times New Roman" w:cs="Times New Roman"/>
          <w:sz w:val="24"/>
          <w:szCs w:val="24"/>
        </w:rPr>
        <w:t>)</w:t>
      </w:r>
    </w:p>
    <w:p w14:paraId="22EBB53B" w14:textId="05043ED9" w:rsidR="00EF4BE0" w:rsidRPr="00837899" w:rsidRDefault="005902E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do final tweaks – bleed hole, vent holes (possibly in more than one place)</w:t>
      </w:r>
      <w:r w:rsidR="00B46318" w:rsidRPr="00837899">
        <w:rPr>
          <w:rFonts w:ascii="Times New Roman" w:hAnsi="Times New Roman" w:cs="Times New Roman"/>
          <w:sz w:val="24"/>
          <w:szCs w:val="24"/>
        </w:rPr>
        <w:t xml:space="preserve">, add loops and quick-links to attach parachutes and flame protectors at appropriate places in the lower and upper recovery harnesses (hint: </w:t>
      </w:r>
      <w:r w:rsidR="008F216F">
        <w:rPr>
          <w:rFonts w:ascii="Times New Roman" w:hAnsi="Times New Roman" w:cs="Times New Roman"/>
          <w:sz w:val="24"/>
          <w:szCs w:val="24"/>
        </w:rPr>
        <w:t xml:space="preserve">place loops so that you </w:t>
      </w:r>
      <w:r w:rsidR="00B46318" w:rsidRPr="00837899">
        <w:rPr>
          <w:rFonts w:ascii="Times New Roman" w:hAnsi="Times New Roman" w:cs="Times New Roman"/>
          <w:sz w:val="24"/>
          <w:szCs w:val="24"/>
        </w:rPr>
        <w:t>don’t let rocket parts hit each other as they hang down from the parachute</w:t>
      </w:r>
      <w:r w:rsidR="008F216F">
        <w:rPr>
          <w:rFonts w:ascii="Times New Roman" w:hAnsi="Times New Roman" w:cs="Times New Roman"/>
          <w:sz w:val="24"/>
          <w:szCs w:val="24"/>
        </w:rPr>
        <w:t>(</w:t>
      </w:r>
      <w:r w:rsidR="00B46318" w:rsidRPr="00837899">
        <w:rPr>
          <w:rFonts w:ascii="Times New Roman" w:hAnsi="Times New Roman" w:cs="Times New Roman"/>
          <w:sz w:val="24"/>
          <w:szCs w:val="24"/>
        </w:rPr>
        <w:t>s</w:t>
      </w:r>
      <w:r w:rsidR="008F216F">
        <w:rPr>
          <w:rFonts w:ascii="Times New Roman" w:hAnsi="Times New Roman" w:cs="Times New Roman"/>
          <w:sz w:val="24"/>
          <w:szCs w:val="24"/>
        </w:rPr>
        <w:t>)</w:t>
      </w:r>
      <w:r w:rsidR="00B46318" w:rsidRPr="00837899">
        <w:rPr>
          <w:rFonts w:ascii="Times New Roman" w:hAnsi="Times New Roman" w:cs="Times New Roman"/>
          <w:sz w:val="24"/>
          <w:szCs w:val="24"/>
        </w:rPr>
        <w:t>)</w:t>
      </w:r>
    </w:p>
    <w:p w14:paraId="479463F6" w14:textId="1A31C8B3" w:rsidR="005902E6" w:rsidRPr="00837899" w:rsidRDefault="00EF4BE0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 xml:space="preserve">do </w:t>
      </w:r>
      <w:r w:rsidR="005902E6" w:rsidRPr="00837899">
        <w:rPr>
          <w:rFonts w:ascii="Times New Roman" w:hAnsi="Times New Roman" w:cs="Times New Roman"/>
          <w:sz w:val="24"/>
          <w:szCs w:val="24"/>
        </w:rPr>
        <w:t xml:space="preserve">calculations for </w:t>
      </w:r>
      <w:r w:rsidR="00B46318" w:rsidRPr="00837899">
        <w:rPr>
          <w:rFonts w:ascii="Times New Roman" w:hAnsi="Times New Roman" w:cs="Times New Roman"/>
          <w:sz w:val="24"/>
          <w:szCs w:val="24"/>
        </w:rPr>
        <w:t xml:space="preserve">the </w:t>
      </w:r>
      <w:r w:rsidR="005902E6" w:rsidRPr="00837899">
        <w:rPr>
          <w:rFonts w:ascii="Times New Roman" w:hAnsi="Times New Roman" w:cs="Times New Roman"/>
          <w:sz w:val="24"/>
          <w:szCs w:val="24"/>
        </w:rPr>
        <w:t>upper rail b</w:t>
      </w:r>
      <w:r w:rsidRPr="00837899">
        <w:rPr>
          <w:rFonts w:ascii="Times New Roman" w:hAnsi="Times New Roman" w:cs="Times New Roman"/>
          <w:sz w:val="24"/>
          <w:szCs w:val="24"/>
        </w:rPr>
        <w:t>utton then ins</w:t>
      </w:r>
      <w:r w:rsidR="00B46318" w:rsidRPr="00837899">
        <w:rPr>
          <w:rFonts w:ascii="Times New Roman" w:hAnsi="Times New Roman" w:cs="Times New Roman"/>
          <w:sz w:val="24"/>
          <w:szCs w:val="24"/>
        </w:rPr>
        <w:t>tall it near the rocket CG (preferred) or on the collar of the av-bay (allowed)</w:t>
      </w:r>
      <w:r w:rsidRPr="00837899">
        <w:rPr>
          <w:rFonts w:ascii="Times New Roman" w:hAnsi="Times New Roman" w:cs="Times New Roman"/>
          <w:sz w:val="24"/>
          <w:szCs w:val="24"/>
        </w:rPr>
        <w:t xml:space="preserve"> using epoxy to hold the </w:t>
      </w:r>
      <w:r w:rsidR="00B46318" w:rsidRPr="00837899">
        <w:rPr>
          <w:rFonts w:ascii="Times New Roman" w:hAnsi="Times New Roman" w:cs="Times New Roman"/>
          <w:sz w:val="24"/>
          <w:szCs w:val="24"/>
        </w:rPr>
        <w:t>flange</w:t>
      </w:r>
      <w:r w:rsidRPr="00837899">
        <w:rPr>
          <w:rFonts w:ascii="Times New Roman" w:hAnsi="Times New Roman" w:cs="Times New Roman"/>
          <w:sz w:val="24"/>
          <w:szCs w:val="24"/>
        </w:rPr>
        <w:t xml:space="preserve"> in place inside the airframe</w:t>
      </w:r>
      <w:r w:rsidR="00B46318" w:rsidRPr="00837899">
        <w:rPr>
          <w:rFonts w:ascii="Times New Roman" w:hAnsi="Times New Roman" w:cs="Times New Roman"/>
          <w:sz w:val="24"/>
          <w:szCs w:val="24"/>
        </w:rPr>
        <w:t xml:space="preserve"> with the barrel sticking out of the airframe</w:t>
      </w:r>
      <w:r w:rsidRPr="00837899">
        <w:rPr>
          <w:rFonts w:ascii="Times New Roman" w:hAnsi="Times New Roman" w:cs="Times New Roman"/>
          <w:sz w:val="24"/>
          <w:szCs w:val="24"/>
        </w:rPr>
        <w:t xml:space="preserve"> – the button should be able to roll (perhaps use </w:t>
      </w:r>
      <w:r w:rsidR="00B46318" w:rsidRPr="00837899">
        <w:rPr>
          <w:rFonts w:ascii="Times New Roman" w:hAnsi="Times New Roman" w:cs="Times New Roman"/>
          <w:sz w:val="24"/>
          <w:szCs w:val="24"/>
        </w:rPr>
        <w:t>L</w:t>
      </w:r>
      <w:r w:rsidRPr="00837899">
        <w:rPr>
          <w:rFonts w:ascii="Times New Roman" w:hAnsi="Times New Roman" w:cs="Times New Roman"/>
          <w:sz w:val="24"/>
          <w:szCs w:val="24"/>
        </w:rPr>
        <w:t>octite on the threads)</w:t>
      </w:r>
    </w:p>
    <w:p w14:paraId="22CBB1CE" w14:textId="77777777" w:rsidR="005902E6" w:rsidRPr="00837899" w:rsidRDefault="00EF4BE0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do calculations for delay charge timing and</w:t>
      </w:r>
      <w:r w:rsidR="005902E6" w:rsidRPr="00837899">
        <w:rPr>
          <w:rFonts w:ascii="Times New Roman" w:hAnsi="Times New Roman" w:cs="Times New Roman"/>
          <w:sz w:val="24"/>
          <w:szCs w:val="24"/>
        </w:rPr>
        <w:t xml:space="preserve"> expected ejection charge size</w:t>
      </w:r>
    </w:p>
    <w:p w14:paraId="7B70F2B7" w14:textId="77777777" w:rsidR="00EF4BE0" w:rsidRPr="00837899" w:rsidRDefault="00EF4BE0" w:rsidP="00EF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EF3CF" w14:textId="77777777" w:rsidR="00B46318" w:rsidRPr="00837899" w:rsidRDefault="00B46318" w:rsidP="00B46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Link to document repository</w:t>
      </w:r>
    </w:p>
    <w:p w14:paraId="4A5C2D88" w14:textId="77777777" w:rsidR="00B46318" w:rsidRPr="00837899" w:rsidRDefault="00B46318" w:rsidP="00B46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99">
        <w:rPr>
          <w:rStyle w:val="Hyperlink"/>
          <w:rFonts w:ascii="Times New Roman" w:hAnsi="Times New Roman" w:cs="Times New Roman"/>
          <w:sz w:val="24"/>
          <w:szCs w:val="24"/>
        </w:rPr>
        <w:t>http://www.aem.umn.edu/people/faculty/flaten/Rocketry_Remote_Lessons_Fall_2021/</w:t>
      </w:r>
    </w:p>
    <w:p w14:paraId="4D4B925F" w14:textId="77777777" w:rsidR="00B46318" w:rsidRPr="00837899" w:rsidRDefault="00B46318" w:rsidP="00B4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B29CA" w14:textId="77777777" w:rsidR="00B46318" w:rsidRPr="00837899" w:rsidRDefault="00B46318" w:rsidP="00B4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899">
        <w:rPr>
          <w:rFonts w:ascii="Times New Roman" w:hAnsi="Times New Roman" w:cs="Times New Roman"/>
          <w:sz w:val="24"/>
          <w:szCs w:val="24"/>
        </w:rPr>
        <w:t>Sophia’s evolving photo-build instructions – check back regularly:</w:t>
      </w:r>
    </w:p>
    <w:p w14:paraId="543F1471" w14:textId="63BF1E12" w:rsidR="006A46A4" w:rsidRPr="00837899" w:rsidRDefault="008F216F" w:rsidP="00B46318">
      <w:pPr>
        <w:rPr>
          <w:rFonts w:ascii="Times New Roman" w:hAnsi="Times New Roman" w:cs="Times New Roman"/>
          <w:i/>
          <w:sz w:val="24"/>
          <w:szCs w:val="24"/>
        </w:rPr>
      </w:pPr>
      <w:hyperlink r:id="rId5" w:anchor="slide=id.p" w:history="1">
        <w:r w:rsidR="00B46318" w:rsidRPr="00837899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https://docs.google.com/presentation/d/1NritqFEBkQI95c4ex6SjiA-08uaoEcFUydgjlA6mtdY/edit#slide=id.p</w:t>
        </w:r>
      </w:hyperlink>
    </w:p>
    <w:sectPr w:rsidR="006A46A4" w:rsidRPr="0083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BF4"/>
    <w:rsid w:val="00024614"/>
    <w:rsid w:val="00074E7A"/>
    <w:rsid w:val="00093196"/>
    <w:rsid w:val="000B16CF"/>
    <w:rsid w:val="000F7BF6"/>
    <w:rsid w:val="002763DA"/>
    <w:rsid w:val="00332EA9"/>
    <w:rsid w:val="003443D6"/>
    <w:rsid w:val="003F1558"/>
    <w:rsid w:val="00487CA4"/>
    <w:rsid w:val="005902E6"/>
    <w:rsid w:val="00661BD7"/>
    <w:rsid w:val="006A46A4"/>
    <w:rsid w:val="007059FA"/>
    <w:rsid w:val="00753144"/>
    <w:rsid w:val="00837899"/>
    <w:rsid w:val="008F216F"/>
    <w:rsid w:val="00A93026"/>
    <w:rsid w:val="00AB6931"/>
    <w:rsid w:val="00B46318"/>
    <w:rsid w:val="00BE265D"/>
    <w:rsid w:val="00C8583E"/>
    <w:rsid w:val="00CA6BF4"/>
    <w:rsid w:val="00D249A3"/>
    <w:rsid w:val="00D81B98"/>
    <w:rsid w:val="00DC2B00"/>
    <w:rsid w:val="00EE6F28"/>
    <w:rsid w:val="00E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1D7A"/>
  <w15:docId w15:val="{417AC5FB-24D0-4A64-89EF-00600A3B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NritqFEBkQI95c4ex6SjiA-08uaoEcFUydgjlA6mtd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23</cp:revision>
  <cp:lastPrinted>2018-10-19T17:57:00Z</cp:lastPrinted>
  <dcterms:created xsi:type="dcterms:W3CDTF">2017-09-19T16:00:00Z</dcterms:created>
  <dcterms:modified xsi:type="dcterms:W3CDTF">2021-11-16T17:51:00Z</dcterms:modified>
</cp:coreProperties>
</file>