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A6D" w:rsidRPr="00B72079" w:rsidRDefault="00475A6D" w:rsidP="00FC7627">
      <w:pPr>
        <w:jc w:val="center"/>
        <w:rPr>
          <w:sz w:val="28"/>
          <w:szCs w:val="28"/>
        </w:rPr>
      </w:pPr>
      <w:r w:rsidRPr="00A335B9">
        <w:rPr>
          <w:sz w:val="28"/>
          <w:szCs w:val="28"/>
        </w:rPr>
        <w:t>University of Minnesota and MN Space Grant Consortium</w:t>
      </w:r>
    </w:p>
    <w:p w:rsidR="00475A6D" w:rsidRPr="008268AE" w:rsidRDefault="00475A6D" w:rsidP="00FC7627">
      <w:pPr>
        <w:jc w:val="center"/>
        <w:rPr>
          <w:sz w:val="40"/>
          <w:szCs w:val="40"/>
        </w:rPr>
      </w:pPr>
      <w:r w:rsidRPr="008268AE">
        <w:rPr>
          <w:sz w:val="40"/>
          <w:szCs w:val="40"/>
        </w:rPr>
        <w:t>AEM 1905 Freshman Seminar</w:t>
      </w:r>
      <w:r>
        <w:rPr>
          <w:sz w:val="40"/>
          <w:szCs w:val="40"/>
        </w:rPr>
        <w:t>: Fall 2009</w:t>
      </w:r>
    </w:p>
    <w:p w:rsidR="00475A6D" w:rsidRPr="008268AE" w:rsidRDefault="00475A6D" w:rsidP="00FC7627">
      <w:pPr>
        <w:jc w:val="center"/>
        <w:rPr>
          <w:sz w:val="40"/>
          <w:szCs w:val="40"/>
        </w:rPr>
      </w:pPr>
      <w:r>
        <w:rPr>
          <w:sz w:val="40"/>
          <w:szCs w:val="40"/>
        </w:rPr>
        <w:t>S</w:t>
      </w:r>
      <w:r w:rsidRPr="008268AE">
        <w:rPr>
          <w:sz w:val="40"/>
          <w:szCs w:val="40"/>
        </w:rPr>
        <w:t>paceflight with Ballooning</w:t>
      </w:r>
    </w:p>
    <w:p w:rsidR="00475A6D" w:rsidRPr="00B72079" w:rsidRDefault="00475A6D" w:rsidP="00FC7627">
      <w:pPr>
        <w:jc w:val="center"/>
        <w:rPr>
          <w:sz w:val="40"/>
          <w:szCs w:val="40"/>
        </w:rPr>
      </w:pPr>
      <w:r>
        <w:rPr>
          <w:sz w:val="40"/>
          <w:szCs w:val="40"/>
        </w:rPr>
        <w:t>T</w:t>
      </w:r>
      <w:r w:rsidRPr="008268AE">
        <w:rPr>
          <w:sz w:val="40"/>
          <w:szCs w:val="40"/>
        </w:rPr>
        <w:t xml:space="preserve">eam </w:t>
      </w:r>
      <w:r>
        <w:rPr>
          <w:sz w:val="40"/>
          <w:szCs w:val="40"/>
        </w:rPr>
        <w:t>Project Documentation</w:t>
      </w:r>
    </w:p>
    <w:p w:rsidR="00475A6D" w:rsidRDefault="00475A6D" w:rsidP="00FC7627">
      <w:pPr>
        <w:jc w:val="center"/>
        <w:rPr>
          <w:i/>
          <w:sz w:val="28"/>
          <w:szCs w:val="28"/>
        </w:rPr>
      </w:pPr>
    </w:p>
    <w:p w:rsidR="00475A6D" w:rsidRPr="00B72079" w:rsidRDefault="00475A6D" w:rsidP="00FC7627">
      <w:pPr>
        <w:jc w:val="center"/>
        <w:rPr>
          <w:i/>
          <w:sz w:val="28"/>
          <w:szCs w:val="28"/>
        </w:rPr>
      </w:pPr>
      <w:r>
        <w:rPr>
          <w:i/>
          <w:sz w:val="28"/>
          <w:szCs w:val="28"/>
        </w:rPr>
        <w:t>Team icarus</w:t>
      </w:r>
    </w:p>
    <w:p w:rsidR="00475A6D" w:rsidRPr="00704EEB" w:rsidRDefault="0042397C" w:rsidP="00FC7627">
      <w:pPr>
        <w:jc w:val="center"/>
        <w:rPr>
          <w:sz w:val="28"/>
          <w:szCs w:val="28"/>
        </w:rPr>
      </w:pPr>
      <w:r>
        <w:rPr>
          <w:i/>
          <w:noProof/>
          <w:sz w:val="28"/>
          <w:szCs w:val="28"/>
        </w:rPr>
        <w:drawing>
          <wp:inline distT="0" distB="0" distL="0" distR="0">
            <wp:extent cx="3600450" cy="3600450"/>
            <wp:effectExtent l="19050" t="0" r="0" b="0"/>
            <wp:docPr id="18" name="Picture 1" descr="icar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rus1"/>
                    <pic:cNvPicPr>
                      <a:picLocks noChangeAspect="1" noChangeArrowheads="1"/>
                    </pic:cNvPicPr>
                  </pic:nvPicPr>
                  <pic:blipFill>
                    <a:blip r:embed="rId8" cstate="print"/>
                    <a:srcRect/>
                    <a:stretch>
                      <a:fillRect/>
                    </a:stretch>
                  </pic:blipFill>
                  <pic:spPr bwMode="auto">
                    <a:xfrm>
                      <a:off x="0" y="0"/>
                      <a:ext cx="3600450" cy="3600450"/>
                    </a:xfrm>
                    <a:prstGeom prst="rect">
                      <a:avLst/>
                    </a:prstGeom>
                    <a:noFill/>
                    <a:ln w="9525">
                      <a:noFill/>
                      <a:miter lim="800000"/>
                      <a:headEnd/>
                      <a:tailEnd/>
                    </a:ln>
                  </pic:spPr>
                </pic:pic>
              </a:graphicData>
            </a:graphic>
          </wp:inline>
        </w:drawing>
      </w:r>
    </w:p>
    <w:p w:rsidR="00475A6D" w:rsidRDefault="00475A6D" w:rsidP="00FC7627">
      <w:pPr>
        <w:jc w:val="center"/>
        <w:rPr>
          <w:sz w:val="28"/>
          <w:szCs w:val="28"/>
        </w:rPr>
      </w:pPr>
      <w:r w:rsidRPr="00704EEB">
        <w:rPr>
          <w:sz w:val="28"/>
          <w:szCs w:val="28"/>
        </w:rPr>
        <w:t>Written by:</w:t>
      </w:r>
    </w:p>
    <w:p w:rsidR="00475A6D" w:rsidRDefault="00475A6D" w:rsidP="00FC7627">
      <w:pPr>
        <w:jc w:val="center"/>
        <w:rPr>
          <w:sz w:val="28"/>
          <w:szCs w:val="28"/>
        </w:rPr>
      </w:pPr>
      <w:r>
        <w:rPr>
          <w:sz w:val="28"/>
          <w:szCs w:val="28"/>
        </w:rPr>
        <w:t>Mike Hill</w:t>
      </w:r>
    </w:p>
    <w:p w:rsidR="00475A6D" w:rsidRDefault="00475A6D" w:rsidP="00FC7627">
      <w:pPr>
        <w:jc w:val="center"/>
        <w:rPr>
          <w:sz w:val="28"/>
          <w:szCs w:val="28"/>
        </w:rPr>
      </w:pPr>
      <w:r>
        <w:rPr>
          <w:sz w:val="28"/>
          <w:szCs w:val="28"/>
        </w:rPr>
        <w:t>AJ Knapp</w:t>
      </w:r>
    </w:p>
    <w:p w:rsidR="00475A6D" w:rsidRDefault="00475A6D" w:rsidP="00FC7627">
      <w:pPr>
        <w:jc w:val="center"/>
        <w:rPr>
          <w:sz w:val="28"/>
          <w:szCs w:val="28"/>
        </w:rPr>
      </w:pPr>
      <w:r>
        <w:rPr>
          <w:sz w:val="28"/>
          <w:szCs w:val="28"/>
        </w:rPr>
        <w:t>Max Sjöberg</w:t>
      </w:r>
    </w:p>
    <w:p w:rsidR="00475A6D" w:rsidRDefault="00475A6D" w:rsidP="00FC7627">
      <w:pPr>
        <w:jc w:val="center"/>
        <w:rPr>
          <w:sz w:val="28"/>
          <w:szCs w:val="28"/>
        </w:rPr>
      </w:pPr>
      <w:r>
        <w:rPr>
          <w:sz w:val="28"/>
          <w:szCs w:val="28"/>
        </w:rPr>
        <w:t>Lucas Chowen</w:t>
      </w:r>
    </w:p>
    <w:p w:rsidR="00FC7627" w:rsidRDefault="00475A6D" w:rsidP="00FC7627">
      <w:pPr>
        <w:jc w:val="center"/>
        <w:rPr>
          <w:sz w:val="28"/>
          <w:szCs w:val="28"/>
        </w:rPr>
      </w:pPr>
      <w:r>
        <w:rPr>
          <w:sz w:val="28"/>
          <w:szCs w:val="28"/>
        </w:rPr>
        <w:t>Kyle Marek-Spartz</w:t>
      </w:r>
    </w:p>
    <w:p w:rsidR="00475A6D" w:rsidRPr="00704EEB" w:rsidRDefault="00475A6D" w:rsidP="00FC7627">
      <w:pPr>
        <w:jc w:val="center"/>
        <w:rPr>
          <w:sz w:val="28"/>
          <w:szCs w:val="28"/>
        </w:rPr>
      </w:pPr>
    </w:p>
    <w:p w:rsidR="00475A6D" w:rsidRPr="00704EEB" w:rsidRDefault="00475A6D" w:rsidP="00FC7627">
      <w:pPr>
        <w:widowControl w:val="0"/>
        <w:tabs>
          <w:tab w:val="left" w:pos="220"/>
          <w:tab w:val="left" w:pos="720"/>
        </w:tabs>
        <w:autoSpaceDE w:val="0"/>
        <w:autoSpaceDN w:val="0"/>
        <w:adjustRightInd w:val="0"/>
        <w:jc w:val="center"/>
        <w:rPr>
          <w:sz w:val="28"/>
          <w:szCs w:val="28"/>
        </w:rPr>
      </w:pPr>
      <w:r w:rsidRPr="00704EEB">
        <w:rPr>
          <w:sz w:val="28"/>
          <w:szCs w:val="28"/>
        </w:rPr>
        <w:t>Report Date</w:t>
      </w:r>
      <w:r>
        <w:rPr>
          <w:sz w:val="28"/>
          <w:szCs w:val="28"/>
        </w:rPr>
        <w:t>: 200</w:t>
      </w:r>
      <w:r w:rsidR="00593CC3">
        <w:rPr>
          <w:sz w:val="28"/>
          <w:szCs w:val="28"/>
        </w:rPr>
        <w:t>9.12.4</w:t>
      </w:r>
    </w:p>
    <w:p w:rsidR="00475A6D" w:rsidRPr="00704EEB" w:rsidRDefault="00475A6D" w:rsidP="00FC7627">
      <w:pPr>
        <w:jc w:val="center"/>
      </w:pPr>
      <w:r>
        <w:rPr>
          <w:sz w:val="28"/>
          <w:szCs w:val="28"/>
        </w:rPr>
        <w:t xml:space="preserve">Revision </w:t>
      </w:r>
      <w:r w:rsidR="00593CC3">
        <w:rPr>
          <w:sz w:val="28"/>
          <w:szCs w:val="28"/>
        </w:rPr>
        <w:t>C</w:t>
      </w:r>
    </w:p>
    <w:p w:rsidR="00475A6D" w:rsidRPr="002614FA" w:rsidRDefault="00475A6D" w:rsidP="00475A6D">
      <w:pPr>
        <w:rPr>
          <w:sz w:val="28"/>
          <w:szCs w:val="28"/>
        </w:rPr>
      </w:pPr>
      <w:r w:rsidRPr="00704EEB">
        <w:br w:type="page"/>
      </w:r>
      <w:r w:rsidRPr="009B0C02">
        <w:rPr>
          <w:b/>
          <w:sz w:val="28"/>
          <w:szCs w:val="28"/>
        </w:rPr>
        <w:lastRenderedPageBreak/>
        <w:t>Table of Contents</w:t>
      </w:r>
    </w:p>
    <w:p w:rsidR="00475A6D" w:rsidRPr="002614FA" w:rsidRDefault="00475A6D" w:rsidP="00475A6D"/>
    <w:p w:rsidR="00171CBE" w:rsidRDefault="00475A6D" w:rsidP="00B52F77">
      <w:pPr>
        <w:numPr>
          <w:ilvl w:val="0"/>
          <w:numId w:val="37"/>
        </w:numPr>
        <w:ind w:left="720" w:hanging="720"/>
        <w:jc w:val="both"/>
      </w:pPr>
      <w:r>
        <w:t>Introduct</w:t>
      </w:r>
      <w:r w:rsidR="00171CBE">
        <w:t>ion…</w:t>
      </w:r>
      <w:r w:rsidR="00642060">
        <w:t>…………………………………………....…………………….....</w:t>
      </w:r>
      <w:r w:rsidR="00171CBE">
        <w:t>3</w:t>
      </w:r>
    </w:p>
    <w:p w:rsidR="00475A6D" w:rsidRDefault="00642060" w:rsidP="00B52F77">
      <w:pPr>
        <w:numPr>
          <w:ilvl w:val="0"/>
          <w:numId w:val="37"/>
        </w:numPr>
        <w:ind w:left="720" w:hanging="720"/>
        <w:jc w:val="both"/>
      </w:pPr>
      <w:r>
        <w:t xml:space="preserve">Mission </w:t>
      </w:r>
      <w:r w:rsidR="00475A6D">
        <w:t>Over</w:t>
      </w:r>
      <w:r>
        <w:t>view……………………………………......</w:t>
      </w:r>
      <w:r w:rsidR="00B52F77">
        <w:t>………………</w:t>
      </w:r>
      <w:r>
        <w:t>.........</w:t>
      </w:r>
      <w:r w:rsidR="00B52F77">
        <w:t>….</w:t>
      </w:r>
      <w:r w:rsidR="00171CBE">
        <w:t>4</w:t>
      </w:r>
    </w:p>
    <w:p w:rsidR="00475A6D" w:rsidRDefault="00475A6D" w:rsidP="00B52F77">
      <w:pPr>
        <w:numPr>
          <w:ilvl w:val="0"/>
          <w:numId w:val="37"/>
        </w:numPr>
        <w:ind w:left="720" w:hanging="720"/>
        <w:jc w:val="both"/>
      </w:pPr>
      <w:r>
        <w:t>Payload Design…………………………………………………</w:t>
      </w:r>
      <w:r w:rsidR="00642060">
        <w:t>……......</w:t>
      </w:r>
      <w:r w:rsidR="00B52F77">
        <w:t>……….</w:t>
      </w:r>
      <w:r w:rsidR="00171CBE">
        <w:t>.5</w:t>
      </w:r>
    </w:p>
    <w:p w:rsidR="00171CBE" w:rsidRDefault="00F70D8F" w:rsidP="00B52F77">
      <w:pPr>
        <w:numPr>
          <w:ilvl w:val="1"/>
          <w:numId w:val="37"/>
        </w:numPr>
        <w:jc w:val="both"/>
      </w:pPr>
      <w:r>
        <w:t xml:space="preserve">   Functio</w:t>
      </w:r>
      <w:r w:rsidR="00642060">
        <w:t>nal Block Diagram……………………………..........</w:t>
      </w:r>
      <w:r>
        <w:t>……………</w:t>
      </w:r>
      <w:r w:rsidR="00B52F77">
        <w:t>..</w:t>
      </w:r>
      <w:r>
        <w:t>.6</w:t>
      </w:r>
    </w:p>
    <w:p w:rsidR="00F70D8F" w:rsidRDefault="00F70D8F" w:rsidP="00B52F77">
      <w:pPr>
        <w:numPr>
          <w:ilvl w:val="1"/>
          <w:numId w:val="37"/>
        </w:numPr>
        <w:jc w:val="both"/>
      </w:pPr>
      <w:r>
        <w:t xml:space="preserve">   Drawing of Payload Layout……………</w:t>
      </w:r>
      <w:r w:rsidR="00642060">
        <w:t>.......</w:t>
      </w:r>
      <w:r>
        <w:t>…………………</w:t>
      </w:r>
      <w:r w:rsidR="00B52F77">
        <w:t>…</w:t>
      </w:r>
      <w:r>
        <w:t>………</w:t>
      </w:r>
      <w:r w:rsidR="00B52F77">
        <w:t>...</w:t>
      </w:r>
      <w:r>
        <w:t>.6</w:t>
      </w:r>
    </w:p>
    <w:p w:rsidR="00F70D8F" w:rsidRDefault="00475A6D" w:rsidP="00B52F77">
      <w:pPr>
        <w:numPr>
          <w:ilvl w:val="0"/>
          <w:numId w:val="37"/>
        </w:numPr>
        <w:ind w:left="720" w:hanging="720"/>
        <w:jc w:val="both"/>
      </w:pPr>
      <w:r>
        <w:t>Project Ma</w:t>
      </w:r>
      <w:r w:rsidR="00642060">
        <w:t>nagement………………………………………</w:t>
      </w:r>
      <w:r w:rsidR="00F70D8F">
        <w:t>…………</w:t>
      </w:r>
      <w:r w:rsidR="00B52F77">
        <w:t>…...</w:t>
      </w:r>
      <w:r w:rsidR="00642060">
        <w:t>….....</w:t>
      </w:r>
      <w:r w:rsidR="00B52F77">
        <w:t>....</w:t>
      </w:r>
      <w:r w:rsidR="00F70D8F">
        <w:t>7</w:t>
      </w:r>
    </w:p>
    <w:p w:rsidR="00F70D8F" w:rsidRDefault="00F70D8F" w:rsidP="00B52F77">
      <w:pPr>
        <w:numPr>
          <w:ilvl w:val="1"/>
          <w:numId w:val="37"/>
        </w:numPr>
        <w:jc w:val="both"/>
      </w:pPr>
      <w:r>
        <w:t>S</w:t>
      </w:r>
      <w:r w:rsidR="00642060">
        <w:t>chedule…………………………………………………………......</w:t>
      </w:r>
      <w:r>
        <w:t>………..7</w:t>
      </w:r>
    </w:p>
    <w:p w:rsidR="00475A6D" w:rsidRDefault="00475A6D" w:rsidP="00B52F77">
      <w:pPr>
        <w:numPr>
          <w:ilvl w:val="0"/>
          <w:numId w:val="37"/>
        </w:numPr>
        <w:ind w:left="720" w:hanging="720"/>
        <w:jc w:val="both"/>
      </w:pPr>
      <w:r>
        <w:t>Project B</w:t>
      </w:r>
      <w:r w:rsidR="00171CBE">
        <w:t>udgets……………………………………………………………</w:t>
      </w:r>
      <w:r w:rsidR="00642060">
        <w:t>..</w:t>
      </w:r>
      <w:r w:rsidR="00B52F77">
        <w:t>.</w:t>
      </w:r>
      <w:r w:rsidR="00642060">
        <w:t>…</w:t>
      </w:r>
      <w:r w:rsidR="00B52F77">
        <w:t>….9</w:t>
      </w:r>
    </w:p>
    <w:p w:rsidR="00475A6D" w:rsidRDefault="00475A6D" w:rsidP="00B52F77">
      <w:pPr>
        <w:numPr>
          <w:ilvl w:val="0"/>
          <w:numId w:val="37"/>
        </w:numPr>
        <w:ind w:left="720" w:hanging="720"/>
        <w:jc w:val="both"/>
      </w:pPr>
      <w:r>
        <w:t>Payload Photographs………………………………………………………</w:t>
      </w:r>
      <w:r w:rsidR="00642060">
        <w:t>.……</w:t>
      </w:r>
      <w:r w:rsidR="00B52F77">
        <w:t>.10</w:t>
      </w:r>
    </w:p>
    <w:p w:rsidR="00475A6D" w:rsidRDefault="00475A6D" w:rsidP="00B52F77">
      <w:pPr>
        <w:numPr>
          <w:ilvl w:val="0"/>
          <w:numId w:val="37"/>
        </w:numPr>
        <w:ind w:left="720" w:hanging="720"/>
        <w:jc w:val="both"/>
      </w:pPr>
      <w:r>
        <w:t>Test Plan and</w:t>
      </w:r>
      <w:r w:rsidR="00171CBE">
        <w:t xml:space="preserve"> Results………………………………………………………</w:t>
      </w:r>
      <w:r w:rsidR="00B52F77">
        <w:t>.</w:t>
      </w:r>
      <w:r w:rsidR="00171CBE">
        <w:t>.</w:t>
      </w:r>
      <w:r>
        <w:t>….</w:t>
      </w:r>
      <w:r w:rsidR="00642060">
        <w:t>..14</w:t>
      </w:r>
    </w:p>
    <w:p w:rsidR="00475A6D" w:rsidRDefault="00475A6D" w:rsidP="00B52F77">
      <w:pPr>
        <w:numPr>
          <w:ilvl w:val="0"/>
          <w:numId w:val="37"/>
        </w:numPr>
        <w:ind w:left="720" w:hanging="720"/>
        <w:jc w:val="both"/>
      </w:pPr>
      <w:r>
        <w:t>Expected Sci</w:t>
      </w:r>
      <w:r w:rsidR="00642060">
        <w:t>ence Results………………………………………………………..15</w:t>
      </w:r>
    </w:p>
    <w:p w:rsidR="00475A6D" w:rsidRDefault="00475A6D" w:rsidP="00B52F77">
      <w:pPr>
        <w:numPr>
          <w:ilvl w:val="0"/>
          <w:numId w:val="37"/>
        </w:numPr>
        <w:ind w:left="720" w:hanging="720"/>
        <w:jc w:val="both"/>
      </w:pPr>
      <w:r>
        <w:t>Launch and Re</w:t>
      </w:r>
      <w:r w:rsidR="00B52F77">
        <w:t>c</w:t>
      </w:r>
      <w:r w:rsidR="00642060">
        <w:t>overy……………………………………………………………17</w:t>
      </w:r>
    </w:p>
    <w:p w:rsidR="00475A6D" w:rsidRDefault="00475A6D" w:rsidP="00B52F77">
      <w:pPr>
        <w:numPr>
          <w:ilvl w:val="0"/>
          <w:numId w:val="37"/>
        </w:numPr>
        <w:ind w:left="720" w:hanging="720"/>
        <w:jc w:val="both"/>
      </w:pPr>
      <w:r>
        <w:t>Results and Anal</w:t>
      </w:r>
      <w:r w:rsidR="00B52F77">
        <w:t>y</w:t>
      </w:r>
      <w:r w:rsidR="00642060">
        <w:t>sis……………………………………………………………..22</w:t>
      </w:r>
    </w:p>
    <w:p w:rsidR="00475A6D" w:rsidRDefault="00475A6D" w:rsidP="00B52F77">
      <w:pPr>
        <w:numPr>
          <w:ilvl w:val="0"/>
          <w:numId w:val="37"/>
        </w:numPr>
        <w:jc w:val="both"/>
      </w:pPr>
      <w:r>
        <w:t>Conclusions and Lesso</w:t>
      </w:r>
      <w:r w:rsidR="00B52F77">
        <w:t>n</w:t>
      </w:r>
      <w:r w:rsidR="00642060">
        <w:t>s Learned……………………………………………….27</w:t>
      </w:r>
    </w:p>
    <w:p w:rsidR="00475A6D" w:rsidRDefault="00475A6D" w:rsidP="00B52F77">
      <w:pPr>
        <w:numPr>
          <w:ilvl w:val="0"/>
          <w:numId w:val="37"/>
        </w:numPr>
        <w:jc w:val="both"/>
      </w:pPr>
      <w:r>
        <w:t>Appendix: Program L</w:t>
      </w:r>
      <w:r w:rsidR="00642060">
        <w:t>istings………………………………</w:t>
      </w:r>
      <w:r w:rsidR="00B52F77">
        <w:t>……………</w:t>
      </w:r>
      <w:r w:rsidR="00642060">
        <w:t>………..28</w:t>
      </w:r>
    </w:p>
    <w:p w:rsidR="00475A6D" w:rsidRPr="00704EEB" w:rsidRDefault="00475A6D" w:rsidP="00B52F77">
      <w:pPr>
        <w:jc w:val="both"/>
      </w:pPr>
    </w:p>
    <w:p w:rsidR="00475A6D" w:rsidRPr="009D1FD1" w:rsidRDefault="00475A6D" w:rsidP="00475A6D">
      <w:pPr>
        <w:rPr>
          <w:b/>
          <w:sz w:val="28"/>
          <w:szCs w:val="28"/>
        </w:rPr>
      </w:pPr>
      <w:r>
        <w:rPr>
          <w:b/>
          <w:sz w:val="28"/>
          <w:szCs w:val="28"/>
        </w:rPr>
        <w:br w:type="page"/>
      </w:r>
      <w:bookmarkStart w:id="0" w:name="_Toc124903700"/>
      <w:r w:rsidRPr="009D1FD1">
        <w:rPr>
          <w:b/>
          <w:sz w:val="28"/>
          <w:szCs w:val="28"/>
        </w:rPr>
        <w:lastRenderedPageBreak/>
        <w:t xml:space="preserve">1.0  </w:t>
      </w:r>
      <w:bookmarkEnd w:id="0"/>
      <w:r w:rsidRPr="009D1FD1">
        <w:rPr>
          <w:b/>
          <w:sz w:val="28"/>
          <w:szCs w:val="28"/>
        </w:rPr>
        <w:t>Introduction</w:t>
      </w:r>
    </w:p>
    <w:p w:rsidR="00475A6D" w:rsidRPr="006473F9" w:rsidRDefault="00475A6D" w:rsidP="005433DE">
      <w:pPr>
        <w:pStyle w:val="Heading1"/>
        <w:numPr>
          <w:ilvl w:val="0"/>
          <w:numId w:val="0"/>
        </w:numPr>
        <w:ind w:left="360"/>
        <w:jc w:val="both"/>
        <w:rPr>
          <w:rFonts w:ascii="Times" w:hAnsi="Times"/>
          <w:b w:val="0"/>
          <w:sz w:val="24"/>
        </w:rPr>
      </w:pPr>
      <w:r w:rsidRPr="006473F9">
        <w:rPr>
          <w:rFonts w:ascii="Times" w:hAnsi="Times"/>
          <w:b w:val="0"/>
          <w:sz w:val="24"/>
        </w:rPr>
        <w:t>To define near spaceflight we use the definition of, the region of earth’s atmosphere ranging between 70,000 and 350,000 feet above sea level.  At this altitude we are able to see the curvature of the earth as well as the darkness of outer space.  Near space is often used for military surveillance, or more relatable to our class, high altitude balloons, and blimps.  This particular part of the atmosphere is above altitudes that commercial airlines fly, and it is below the altitudes of orbiting satellites.  Since there is such a large range of the atmosphere that is particularly unused it makes for an ideal location to send these balloons.  Near space ballooning was started in the early 1930s.  In the last 70 years there have been increasing numbers of experiments that have taken place in near space.  Ballooning is the most popular type of experiment.  In these experiments, large latex balloons are used to bring attached payloads filled with a variety of things up into the atmosphere until the balloons burst and then return to the ground via a parachute.  Filling up a payload can vary from experiment to experiment.  Depending on what someone is trying to experiment with determines the equipment used in the payload.  The equipment can vary from cameras, to computers, to weather related instruments.  In our class we are filling our payloads with a weather station, camera, and compass.</w:t>
      </w:r>
    </w:p>
    <w:p w:rsidR="00475A6D" w:rsidRPr="00704EEB" w:rsidRDefault="00475A6D" w:rsidP="00475A6D">
      <w:pPr>
        <w:pStyle w:val="Heading1"/>
        <w:numPr>
          <w:ilvl w:val="0"/>
          <w:numId w:val="0"/>
        </w:numPr>
        <w:jc w:val="both"/>
        <w:rPr>
          <w:rFonts w:ascii="Times New Roman" w:hAnsi="Times New Roman" w:cs="Times New Roman"/>
        </w:rPr>
      </w:pPr>
      <w:r>
        <w:rPr>
          <w:rFonts w:ascii="Times New Roman" w:hAnsi="Times New Roman" w:cs="Times New Roman"/>
        </w:rPr>
        <w:br w:type="page"/>
        <w:t>2.0</w:t>
      </w:r>
      <w:r w:rsidRPr="00704EEB">
        <w:rPr>
          <w:rFonts w:ascii="Times New Roman" w:hAnsi="Times New Roman" w:cs="Times New Roman"/>
        </w:rPr>
        <w:t xml:space="preserve">  Mission Overview</w:t>
      </w:r>
    </w:p>
    <w:p w:rsidR="00475A6D" w:rsidRDefault="00475A6D" w:rsidP="00171CBE">
      <w:pPr>
        <w:jc w:val="both"/>
      </w:pPr>
    </w:p>
    <w:p w:rsidR="00475A6D" w:rsidRPr="00285BBC" w:rsidRDefault="00475A6D" w:rsidP="00475A6D">
      <w:pPr>
        <w:widowControl w:val="0"/>
        <w:autoSpaceDE w:val="0"/>
        <w:autoSpaceDN w:val="0"/>
        <w:adjustRightInd w:val="0"/>
        <w:spacing w:after="320"/>
        <w:ind w:left="360" w:hanging="360"/>
        <w:jc w:val="both"/>
        <w:rPr>
          <w:rFonts w:ascii="Times" w:hAnsi="Times" w:cs="Times"/>
          <w:szCs w:val="32"/>
        </w:rPr>
      </w:pPr>
      <w:r w:rsidRPr="00285BBC">
        <w:rPr>
          <w:rFonts w:ascii="Times" w:hAnsi="Times" w:cs="Times"/>
          <w:szCs w:val="32"/>
        </w:rPr>
        <w:t>      </w:t>
      </w:r>
      <w:r w:rsidRPr="00285BBC">
        <w:rPr>
          <w:szCs w:val="32"/>
        </w:rPr>
        <w:t>In our ballooning mission, we need to accomplish a multitude of tasks for the experiments to be successful. First our package needs to be sturdy enough to survive the rigorous conditions that it will experience as it travels, gaining altitude than rapidly losing it. It will not be a smooth ride, especially the descent and the landing, so the box needs to be able to handle such physical stress. Inside of the package the experiments also need to be sturdy enough to survive the conditions, including the cold along with the rough ride. A heater will provide enough heat so the batteries won’t freeze, and the material that the package is made of will act as an insulator.</w:t>
      </w:r>
    </w:p>
    <w:p w:rsidR="00475A6D" w:rsidRPr="00285BBC" w:rsidRDefault="00475A6D" w:rsidP="00475A6D">
      <w:pPr>
        <w:ind w:left="360"/>
        <w:jc w:val="both"/>
      </w:pPr>
      <w:r w:rsidRPr="00285BBC">
        <w:rPr>
          <w:szCs w:val="32"/>
        </w:rPr>
        <w:t>On board we will have two experiments in addition to the standard flight computer, HOBO and weather station, which respectively run our experiments, monitor internal temperature, and exterior temperature and pressure. Our optical experiment will be to see if high attitude daytime astronomy is a cost effective and reasonable alternative to current practices. The camera will take photographs of the near-space environment, and will be analyzed to se if a positive conclusion is reached. The other experiment is to use a magnetometer to check if the Earth’s magnetic field changes the farther the balloon moves from the surface of the Earth. A tilt compensation device will be required in order to maintain that the correct data is received.</w:t>
      </w:r>
    </w:p>
    <w:p w:rsidR="00475A6D" w:rsidRPr="009D1FD1" w:rsidRDefault="00475A6D" w:rsidP="009D1FD1">
      <w:pPr>
        <w:pStyle w:val="Heading1"/>
        <w:numPr>
          <w:ilvl w:val="0"/>
          <w:numId w:val="0"/>
        </w:numPr>
        <w:jc w:val="both"/>
        <w:rPr>
          <w:rFonts w:ascii="Times New Roman" w:hAnsi="Times New Roman" w:cs="Times New Roman"/>
        </w:rPr>
      </w:pPr>
      <w:bookmarkStart w:id="1" w:name="_Toc124903701"/>
      <w:r>
        <w:rPr>
          <w:rFonts w:ascii="Times New Roman" w:hAnsi="Times New Roman" w:cs="Times New Roman"/>
        </w:rPr>
        <w:br w:type="page"/>
        <w:t>3</w:t>
      </w:r>
      <w:r w:rsidR="005433DE">
        <w:rPr>
          <w:rFonts w:ascii="Times New Roman" w:hAnsi="Times New Roman" w:cs="Times New Roman"/>
        </w:rPr>
        <w:t>.0</w:t>
      </w:r>
      <w:r w:rsidRPr="00704EEB">
        <w:rPr>
          <w:rFonts w:ascii="Times New Roman" w:hAnsi="Times New Roman" w:cs="Times New Roman"/>
        </w:rPr>
        <w:t xml:space="preserve">  </w:t>
      </w:r>
      <w:r>
        <w:rPr>
          <w:rFonts w:ascii="Times New Roman" w:hAnsi="Times New Roman" w:cs="Times New Roman"/>
        </w:rPr>
        <w:t xml:space="preserve">Payload </w:t>
      </w:r>
      <w:r w:rsidRPr="00704EEB">
        <w:rPr>
          <w:rFonts w:ascii="Times New Roman" w:hAnsi="Times New Roman" w:cs="Times New Roman"/>
        </w:rPr>
        <w:t>Design</w:t>
      </w:r>
      <w:bookmarkEnd w:id="1"/>
    </w:p>
    <w:p w:rsidR="00475A6D" w:rsidRDefault="00475A6D" w:rsidP="00475A6D">
      <w:pPr>
        <w:ind w:left="360"/>
        <w:jc w:val="both"/>
      </w:pPr>
    </w:p>
    <w:p w:rsidR="00475A6D" w:rsidRDefault="00475A6D" w:rsidP="009D1FD1">
      <w:pPr>
        <w:ind w:left="360"/>
        <w:jc w:val="both"/>
        <w:rPr>
          <w:szCs w:val="32"/>
        </w:rPr>
      </w:pPr>
      <w:r w:rsidRPr="006473F9">
        <w:rPr>
          <w:szCs w:val="32"/>
        </w:rPr>
        <w:t>The overall payload design we chose as a team consists of a 6”x6”x6” internal dimension box.  For the box material we chose to use the sturdy tag board with the black foam lining.  Our design required six separate squares of material.  For the top and bottom we cut a 7”x7” square and for the sides we cut two 6 13/16”, and two 6 5/8”.  We chose to do this so we could alternately overlap each side with each other providing a sturdier wall structure.  The black foam was then cut to fit securely inside the box.  To seal our box we used the provided epoxy to fit our box, and we used hot glue to fasten the foam to the walls.  The limitations of our box came after we put it together, when the internal dimensions didn’t quite reach 6”x6”x6”.   Although this will not necessarily affect our overall design, it could make things a bit snug internally.  The equipment we are going to be putting in our box consists of:  Ultra flip video camera, weather station, flight computer, HOBO, heater, and a magnetometer.  All of our components will be run by batteries.  We have decided to space out the parts inside the box; basically each side of the box has one part.  We plan to fasten the magnetometer to the top of the box to hopefully give us better orientation during flight.  Our camera will be positioned in the box to look upward toward the sun, and everything else will run together inside the box.  Ultimately the positioning of the equipment in our box will be determined once we preview the setup with everything in place.  We may need to move some things around our camera, and away from the heater, or just to better position them to have an organized internal payload.</w:t>
      </w:r>
    </w:p>
    <w:p w:rsidR="00475A6D" w:rsidRDefault="00475A6D" w:rsidP="00475A6D">
      <w:pPr>
        <w:ind w:left="360" w:firstLine="360"/>
        <w:jc w:val="both"/>
        <w:rPr>
          <w:szCs w:val="32"/>
        </w:rPr>
      </w:pPr>
    </w:p>
    <w:p w:rsidR="00475A6D" w:rsidRDefault="00171CBE" w:rsidP="00475A6D">
      <w:pPr>
        <w:ind w:left="360"/>
        <w:jc w:val="both"/>
      </w:pPr>
      <w:r>
        <w:br w:type="page"/>
        <w:t xml:space="preserve">3.1 </w:t>
      </w:r>
      <w:r w:rsidR="00475A6D" w:rsidRPr="00704EEB">
        <w:t>Functional Block Diagram</w:t>
      </w:r>
    </w:p>
    <w:p w:rsidR="00475A6D" w:rsidRDefault="0042397C" w:rsidP="00475A6D">
      <w:pPr>
        <w:ind w:left="360"/>
        <w:jc w:val="both"/>
      </w:pPr>
      <w:r>
        <w:rPr>
          <w:noProof/>
        </w:rPr>
        <w:drawing>
          <wp:inline distT="0" distB="0" distL="0" distR="0">
            <wp:extent cx="3710946" cy="2800350"/>
            <wp:effectExtent l="3804" t="0" r="0" b="0"/>
            <wp:docPr id="25"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00" cy="5181600"/>
                      <a:chOff x="1143000" y="990600"/>
                      <a:chExt cx="6858000" cy="5181600"/>
                    </a:xfrm>
                  </a:grpSpPr>
                  <a:sp>
                    <a:nvSpPr>
                      <a:cNvPr id="5" name="Rounded Rectangle 4"/>
                      <a:cNvSpPr>
                        <a:spLocks noChangeArrowheads="1"/>
                      </a:cNvSpPr>
                    </a:nvSpPr>
                    <a:spPr bwMode="auto">
                      <a:xfrm>
                        <a:off x="1143000" y="990600"/>
                        <a:ext cx="6858000" cy="5181600"/>
                      </a:xfrm>
                      <a:prstGeom prst="roundRect">
                        <a:avLst>
                          <a:gd name="adj" fmla="val 16667"/>
                        </a:avLst>
                      </a:prstGeom>
                      <a:gradFill rotWithShape="1">
                        <a:gsLst>
                          <a:gs pos="0">
                            <a:srgbClr val="E4F9FF"/>
                          </a:gs>
                          <a:gs pos="64999">
                            <a:srgbClr val="BBEFFF"/>
                          </a:gs>
                          <a:gs pos="100000">
                            <a:srgbClr val="9EEAFF"/>
                          </a:gs>
                        </a:gsLst>
                        <a:lin ang="5400000" scaled="1"/>
                      </a:gradFill>
                      <a:ln w="9525">
                        <a:solidFill>
                          <a:srgbClr val="46AAC5"/>
                        </a:solidFill>
                        <a:round/>
                        <a:headEnd/>
                        <a:tailEnd/>
                      </a:ln>
                      <a:effectLst>
                        <a:outerShdw dist="20000" dir="5400000" rotWithShape="0">
                          <a:srgbClr val="808080">
                            <a:alpha val="37999"/>
                          </a:srgbClr>
                        </a:outerShdw>
                      </a:effectLst>
                    </a:spPr>
                    <a:txSp>
                      <a:txBody>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mn-cs"/>
                            </a:defRPr>
                          </a:lvl1pPr>
                          <a:lvl2pPr marL="457200" algn="l" rtl="0" fontAlgn="base">
                            <a:spcBef>
                              <a:spcPct val="0"/>
                            </a:spcBef>
                            <a:spcAft>
                              <a:spcPct val="0"/>
                            </a:spcAft>
                            <a:defRPr kern="1200">
                              <a:solidFill>
                                <a:schemeClr val="tx1"/>
                              </a:solidFill>
                              <a:latin typeface="Arial" charset="0"/>
                              <a:ea typeface="ＭＳ Ｐゴシック" charset="-128"/>
                              <a:cs typeface="+mn-cs"/>
                            </a:defRPr>
                          </a:lvl2pPr>
                          <a:lvl3pPr marL="914400" algn="l" rtl="0" fontAlgn="base">
                            <a:spcBef>
                              <a:spcPct val="0"/>
                            </a:spcBef>
                            <a:spcAft>
                              <a:spcPct val="0"/>
                            </a:spcAft>
                            <a:defRPr kern="1200">
                              <a:solidFill>
                                <a:schemeClr val="tx1"/>
                              </a:solidFill>
                              <a:latin typeface="Arial" charset="0"/>
                              <a:ea typeface="ＭＳ Ｐゴシック" charset="-128"/>
                              <a:cs typeface="+mn-cs"/>
                            </a:defRPr>
                          </a:lvl3pPr>
                          <a:lvl4pPr marL="1371600" algn="l" rtl="0" fontAlgn="base">
                            <a:spcBef>
                              <a:spcPct val="0"/>
                            </a:spcBef>
                            <a:spcAft>
                              <a:spcPct val="0"/>
                            </a:spcAft>
                            <a:defRPr kern="1200">
                              <a:solidFill>
                                <a:schemeClr val="tx1"/>
                              </a:solidFill>
                              <a:latin typeface="Arial" charset="0"/>
                              <a:ea typeface="ＭＳ Ｐゴシック" charset="-128"/>
                              <a:cs typeface="+mn-cs"/>
                            </a:defRPr>
                          </a:lvl4pPr>
                          <a:lvl5pPr marL="1828800" algn="l"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dirty="0">
                              <a:solidFill>
                                <a:schemeClr val="dk1"/>
                              </a:solidFill>
                              <a:latin typeface="+mn-lt"/>
                              <a:ea typeface="+mn-ea"/>
                            </a:rPr>
                            <a:t>Structure</a:t>
                          </a:r>
                        </a:p>
                      </a:txBody>
                      <a:useSpRect/>
                    </a:txSp>
                  </a:sp>
                  <a:sp>
                    <a:nvSpPr>
                      <a:cNvPr id="8" name="Alternate Process 7"/>
                      <a:cNvSpPr>
                        <a:spLocks noChangeArrowheads="1"/>
                      </a:cNvSpPr>
                    </a:nvSpPr>
                    <a:spPr bwMode="auto">
                      <a:xfrm>
                        <a:off x="4038600" y="2209800"/>
                        <a:ext cx="1371600" cy="1295400"/>
                      </a:xfrm>
                      <a:prstGeom prst="flowChartAlternateProcess">
                        <a:avLst/>
                      </a:prstGeom>
                      <a:gradFill rotWithShape="1">
                        <a:gsLst>
                          <a:gs pos="0">
                            <a:srgbClr val="FF8F26"/>
                          </a:gs>
                          <a:gs pos="20000">
                            <a:srgbClr val="FF8F2A"/>
                          </a:gs>
                          <a:gs pos="100000">
                            <a:srgbClr val="CB6C1D"/>
                          </a:gs>
                        </a:gsLst>
                        <a:lin ang="5400000"/>
                      </a:gradFill>
                      <a:ln w="9525">
                        <a:solidFill>
                          <a:srgbClr val="F69240"/>
                        </a:solidFill>
                        <a:miter lim="800000"/>
                        <a:headEnd/>
                        <a:tailEnd/>
                      </a:ln>
                      <a:effectLst>
                        <a:outerShdw dist="23000" dir="5400000" rotWithShape="0">
                          <a:srgbClr val="808080">
                            <a:alpha val="34999"/>
                          </a:srgbClr>
                        </a:outerShdw>
                      </a:effectLst>
                    </a:spPr>
                    <a:txSp>
                      <a:txBody>
                        <a:bodyPr anchor="ct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mn-cs"/>
                            </a:defRPr>
                          </a:lvl1pPr>
                          <a:lvl2pPr marL="457200" algn="l" rtl="0" fontAlgn="base">
                            <a:spcBef>
                              <a:spcPct val="0"/>
                            </a:spcBef>
                            <a:spcAft>
                              <a:spcPct val="0"/>
                            </a:spcAft>
                            <a:defRPr kern="1200">
                              <a:solidFill>
                                <a:schemeClr val="tx1"/>
                              </a:solidFill>
                              <a:latin typeface="Arial" charset="0"/>
                              <a:ea typeface="ＭＳ Ｐゴシック" charset="-128"/>
                              <a:cs typeface="+mn-cs"/>
                            </a:defRPr>
                          </a:lvl2pPr>
                          <a:lvl3pPr marL="914400" algn="l" rtl="0" fontAlgn="base">
                            <a:spcBef>
                              <a:spcPct val="0"/>
                            </a:spcBef>
                            <a:spcAft>
                              <a:spcPct val="0"/>
                            </a:spcAft>
                            <a:defRPr kern="1200">
                              <a:solidFill>
                                <a:schemeClr val="tx1"/>
                              </a:solidFill>
                              <a:latin typeface="Arial" charset="0"/>
                              <a:ea typeface="ＭＳ Ｐゴシック" charset="-128"/>
                              <a:cs typeface="+mn-cs"/>
                            </a:defRPr>
                          </a:lvl3pPr>
                          <a:lvl4pPr marL="1371600" algn="l" rtl="0" fontAlgn="base">
                            <a:spcBef>
                              <a:spcPct val="0"/>
                            </a:spcBef>
                            <a:spcAft>
                              <a:spcPct val="0"/>
                            </a:spcAft>
                            <a:defRPr kern="1200">
                              <a:solidFill>
                                <a:schemeClr val="tx1"/>
                              </a:solidFill>
                              <a:latin typeface="Arial" charset="0"/>
                              <a:ea typeface="ＭＳ Ｐゴシック" charset="-128"/>
                              <a:cs typeface="+mn-cs"/>
                            </a:defRPr>
                          </a:lvl4pPr>
                          <a:lvl5pPr marL="1828800" algn="l"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dirty="0">
                              <a:solidFill>
                                <a:schemeClr val="lt1"/>
                              </a:solidFill>
                              <a:latin typeface="+mn-lt"/>
                              <a:ea typeface="+mn-ea"/>
                            </a:rPr>
                            <a:t>Flight </a:t>
                          </a:r>
                          <a:r>
                            <a:rPr lang="en-US" dirty="0" smtClean="0">
                              <a:solidFill>
                                <a:schemeClr val="lt1"/>
                              </a:solidFill>
                              <a:latin typeface="+mn-lt"/>
                              <a:ea typeface="+mn-ea"/>
                            </a:rPr>
                            <a:t>Computer</a:t>
                          </a:r>
                        </a:p>
                        <a:p>
                          <a:pPr algn="ctr">
                            <a:defRPr/>
                          </a:pPr>
                          <a:endParaRPr lang="en-US" dirty="0" smtClean="0">
                            <a:solidFill>
                              <a:schemeClr val="lt1"/>
                            </a:solidFill>
                            <a:latin typeface="+mn-lt"/>
                            <a:ea typeface="+mn-ea"/>
                          </a:endParaRPr>
                        </a:p>
                        <a:p>
                          <a:pPr algn="ctr">
                            <a:defRPr/>
                          </a:pPr>
                          <a:endParaRPr lang="en-US" dirty="0">
                            <a:solidFill>
                              <a:schemeClr val="lt1"/>
                            </a:solidFill>
                            <a:latin typeface="+mn-lt"/>
                            <a:ea typeface="+mn-ea"/>
                          </a:endParaRPr>
                        </a:p>
                      </a:txBody>
                      <a:useSpRect/>
                    </a:txSp>
                  </a:sp>
                  <a:sp>
                    <a:nvSpPr>
                      <a:cNvPr id="9" name="Alternate Process 8"/>
                      <a:cNvSpPr>
                        <a:spLocks noChangeArrowheads="1"/>
                      </a:cNvSpPr>
                    </a:nvSpPr>
                    <a:spPr bwMode="auto">
                      <a:xfrm>
                        <a:off x="5867400" y="2209800"/>
                        <a:ext cx="1371600" cy="612775"/>
                      </a:xfrm>
                      <a:prstGeom prst="flowChartAlternateProcess">
                        <a:avLst/>
                      </a:prstGeom>
                      <a:gradFill rotWithShape="1">
                        <a:gsLst>
                          <a:gs pos="0">
                            <a:srgbClr val="FF8F26"/>
                          </a:gs>
                          <a:gs pos="20000">
                            <a:srgbClr val="FF8F2A"/>
                          </a:gs>
                          <a:gs pos="100000">
                            <a:srgbClr val="CB6C1D"/>
                          </a:gs>
                        </a:gsLst>
                        <a:lin ang="5400000"/>
                      </a:gradFill>
                      <a:ln w="9525">
                        <a:solidFill>
                          <a:srgbClr val="F69240"/>
                        </a:solidFill>
                        <a:miter lim="800000"/>
                        <a:headEnd/>
                        <a:tailEnd/>
                      </a:ln>
                      <a:effectLst>
                        <a:outerShdw dist="23000" dir="5400000" rotWithShape="0">
                          <a:srgbClr val="808080">
                            <a:alpha val="34999"/>
                          </a:srgbClr>
                        </a:outerShdw>
                      </a:effectLst>
                    </a:spPr>
                    <a:txSp>
                      <a:txBody>
                        <a:bodyPr anchor="ct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mn-cs"/>
                            </a:defRPr>
                          </a:lvl1pPr>
                          <a:lvl2pPr marL="457200" algn="l" rtl="0" fontAlgn="base">
                            <a:spcBef>
                              <a:spcPct val="0"/>
                            </a:spcBef>
                            <a:spcAft>
                              <a:spcPct val="0"/>
                            </a:spcAft>
                            <a:defRPr kern="1200">
                              <a:solidFill>
                                <a:schemeClr val="tx1"/>
                              </a:solidFill>
                              <a:latin typeface="Arial" charset="0"/>
                              <a:ea typeface="ＭＳ Ｐゴシック" charset="-128"/>
                              <a:cs typeface="+mn-cs"/>
                            </a:defRPr>
                          </a:lvl2pPr>
                          <a:lvl3pPr marL="914400" algn="l" rtl="0" fontAlgn="base">
                            <a:spcBef>
                              <a:spcPct val="0"/>
                            </a:spcBef>
                            <a:spcAft>
                              <a:spcPct val="0"/>
                            </a:spcAft>
                            <a:defRPr kern="1200">
                              <a:solidFill>
                                <a:schemeClr val="tx1"/>
                              </a:solidFill>
                              <a:latin typeface="Arial" charset="0"/>
                              <a:ea typeface="ＭＳ Ｐゴシック" charset="-128"/>
                              <a:cs typeface="+mn-cs"/>
                            </a:defRPr>
                          </a:lvl3pPr>
                          <a:lvl4pPr marL="1371600" algn="l" rtl="0" fontAlgn="base">
                            <a:spcBef>
                              <a:spcPct val="0"/>
                            </a:spcBef>
                            <a:spcAft>
                              <a:spcPct val="0"/>
                            </a:spcAft>
                            <a:defRPr kern="1200">
                              <a:solidFill>
                                <a:schemeClr val="tx1"/>
                              </a:solidFill>
                              <a:latin typeface="Arial" charset="0"/>
                              <a:ea typeface="ＭＳ Ｐゴシック" charset="-128"/>
                              <a:cs typeface="+mn-cs"/>
                            </a:defRPr>
                          </a:lvl4pPr>
                          <a:lvl5pPr marL="1828800" algn="l"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dirty="0">
                              <a:solidFill>
                                <a:schemeClr val="lt1"/>
                              </a:solidFill>
                              <a:latin typeface="+mn-lt"/>
                              <a:ea typeface="+mn-ea"/>
                            </a:rPr>
                            <a:t>Weather Station</a:t>
                          </a:r>
                        </a:p>
                      </a:txBody>
                      <a:useSpRect/>
                    </a:txSp>
                  </a:sp>
                  <a:cxnSp>
                    <a:nvCxnSpPr>
                      <a:cNvPr id="10" name="Straight Connector 9"/>
                      <a:cNvCxnSpPr>
                        <a:cxnSpLocks noChangeShapeType="1"/>
                        <a:stCxn id="9" idx="1"/>
                        <a:endCxn id="8" idx="3"/>
                      </a:cNvCxnSpPr>
                    </a:nvCxnSpPr>
                    <a:spPr bwMode="auto">
                      <a:xfrm rot="10800000" flipV="1">
                        <a:off x="5410200" y="2516188"/>
                        <a:ext cx="457200" cy="341312"/>
                      </a:xfrm>
                      <a:prstGeom prst="line">
                        <a:avLst/>
                      </a:prstGeom>
                      <a:noFill/>
                      <a:ln w="25400">
                        <a:solidFill>
                          <a:srgbClr val="95B3D7"/>
                        </a:solidFill>
                        <a:round/>
                        <a:headEnd/>
                        <a:tailEnd type="triangle" w="lg" len="med"/>
                      </a:ln>
                      <a:effectLst>
                        <a:outerShdw dist="20000" dir="5400000" rotWithShape="0">
                          <a:srgbClr val="808080">
                            <a:alpha val="37999"/>
                          </a:srgbClr>
                        </a:outerShdw>
                      </a:effectLst>
                    </a:spPr>
                  </a:cxnSp>
                  <a:sp>
                    <a:nvSpPr>
                      <a:cNvPr id="16" name="Alternate Process 15"/>
                      <a:cNvSpPr>
                        <a:spLocks noChangeArrowheads="1"/>
                      </a:cNvSpPr>
                    </a:nvSpPr>
                    <a:spPr bwMode="auto">
                      <a:xfrm>
                        <a:off x="2514600" y="3200400"/>
                        <a:ext cx="1371600" cy="914400"/>
                      </a:xfrm>
                      <a:prstGeom prst="flowChartAlternateProcess">
                        <a:avLst/>
                      </a:prstGeom>
                      <a:gradFill rotWithShape="1">
                        <a:gsLst>
                          <a:gs pos="0">
                            <a:srgbClr val="CE3B37"/>
                          </a:gs>
                          <a:gs pos="20000">
                            <a:srgbClr val="CB3D3A"/>
                          </a:gs>
                          <a:gs pos="100000">
                            <a:srgbClr val="9B2D2A"/>
                          </a:gs>
                        </a:gsLst>
                        <a:lin ang="5400000"/>
                      </a:gradFill>
                      <a:ln w="9525">
                        <a:solidFill>
                          <a:srgbClr val="BE4B48"/>
                        </a:solidFill>
                        <a:miter lim="800000"/>
                        <a:headEnd/>
                        <a:tailEnd/>
                      </a:ln>
                      <a:effectLst>
                        <a:outerShdw dist="23000" dir="5400000" rotWithShape="0">
                          <a:srgbClr val="808080">
                            <a:alpha val="34999"/>
                          </a:srgbClr>
                        </a:outerShdw>
                      </a:effectLst>
                    </a:spPr>
                    <a:txSp>
                      <a:txBody>
                        <a:bodyPr anchor="ct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mn-cs"/>
                            </a:defRPr>
                          </a:lvl1pPr>
                          <a:lvl2pPr marL="457200" algn="l" rtl="0" fontAlgn="base">
                            <a:spcBef>
                              <a:spcPct val="0"/>
                            </a:spcBef>
                            <a:spcAft>
                              <a:spcPct val="0"/>
                            </a:spcAft>
                            <a:defRPr kern="1200">
                              <a:solidFill>
                                <a:schemeClr val="tx1"/>
                              </a:solidFill>
                              <a:latin typeface="Arial" charset="0"/>
                              <a:ea typeface="ＭＳ Ｐゴシック" charset="-128"/>
                              <a:cs typeface="+mn-cs"/>
                            </a:defRPr>
                          </a:lvl2pPr>
                          <a:lvl3pPr marL="914400" algn="l" rtl="0" fontAlgn="base">
                            <a:spcBef>
                              <a:spcPct val="0"/>
                            </a:spcBef>
                            <a:spcAft>
                              <a:spcPct val="0"/>
                            </a:spcAft>
                            <a:defRPr kern="1200">
                              <a:solidFill>
                                <a:schemeClr val="tx1"/>
                              </a:solidFill>
                              <a:latin typeface="Arial" charset="0"/>
                              <a:ea typeface="ＭＳ Ｐゴシック" charset="-128"/>
                              <a:cs typeface="+mn-cs"/>
                            </a:defRPr>
                          </a:lvl3pPr>
                          <a:lvl4pPr marL="1371600" algn="l" rtl="0" fontAlgn="base">
                            <a:spcBef>
                              <a:spcPct val="0"/>
                            </a:spcBef>
                            <a:spcAft>
                              <a:spcPct val="0"/>
                            </a:spcAft>
                            <a:defRPr kern="1200">
                              <a:solidFill>
                                <a:schemeClr val="tx1"/>
                              </a:solidFill>
                              <a:latin typeface="Arial" charset="0"/>
                              <a:ea typeface="ＭＳ Ｐゴシック" charset="-128"/>
                              <a:cs typeface="+mn-cs"/>
                            </a:defRPr>
                          </a:lvl4pPr>
                          <a:lvl5pPr marL="1828800" algn="l"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dirty="0" smtClean="0">
                              <a:solidFill>
                                <a:schemeClr val="lt1"/>
                              </a:solidFill>
                              <a:latin typeface="+mn-lt"/>
                              <a:ea typeface="+mn-ea"/>
                            </a:rPr>
                            <a:t>HOBO</a:t>
                          </a:r>
                          <a:br>
                            <a:rPr lang="en-US" dirty="0" smtClean="0">
                              <a:solidFill>
                                <a:schemeClr val="lt1"/>
                              </a:solidFill>
                              <a:latin typeface="+mn-lt"/>
                              <a:ea typeface="+mn-ea"/>
                            </a:rPr>
                          </a:br>
                          <a:endParaRPr lang="en-US" dirty="0">
                            <a:solidFill>
                              <a:schemeClr val="lt1"/>
                            </a:solidFill>
                            <a:latin typeface="+mn-lt"/>
                            <a:ea typeface="+mn-ea"/>
                          </a:endParaRPr>
                        </a:p>
                      </a:txBody>
                      <a:useSpRect/>
                    </a:txSp>
                  </a:sp>
                  <a:sp>
                    <a:nvSpPr>
                      <a:cNvPr id="17" name="Alternate Process 16"/>
                      <a:cNvSpPr>
                        <a:spLocks noChangeArrowheads="1"/>
                      </a:cNvSpPr>
                    </a:nvSpPr>
                    <a:spPr bwMode="auto">
                      <a:xfrm>
                        <a:off x="2133600" y="1752600"/>
                        <a:ext cx="1600200" cy="612775"/>
                      </a:xfrm>
                      <a:prstGeom prst="flowChartAlternateProcess">
                        <a:avLst/>
                      </a:prstGeom>
                      <a:gradFill rotWithShape="1">
                        <a:gsLst>
                          <a:gs pos="0">
                            <a:srgbClr val="CE3B37"/>
                          </a:gs>
                          <a:gs pos="20000">
                            <a:srgbClr val="CB3D3A"/>
                          </a:gs>
                          <a:gs pos="100000">
                            <a:srgbClr val="9B2D2A"/>
                          </a:gs>
                        </a:gsLst>
                        <a:lin ang="5400000"/>
                      </a:gradFill>
                      <a:ln w="9525">
                        <a:solidFill>
                          <a:srgbClr val="BE4B48"/>
                        </a:solidFill>
                        <a:miter lim="800000"/>
                        <a:headEnd/>
                        <a:tailEnd/>
                      </a:ln>
                      <a:effectLst>
                        <a:outerShdw dist="23000" dir="5400000" rotWithShape="0">
                          <a:srgbClr val="808080">
                            <a:alpha val="34999"/>
                          </a:srgbClr>
                        </a:outerShdw>
                      </a:effectLst>
                    </a:spPr>
                    <a:txSp>
                      <a:txBody>
                        <a:bodyPr anchor="ct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mn-cs"/>
                            </a:defRPr>
                          </a:lvl1pPr>
                          <a:lvl2pPr marL="457200" algn="l" rtl="0" fontAlgn="base">
                            <a:spcBef>
                              <a:spcPct val="0"/>
                            </a:spcBef>
                            <a:spcAft>
                              <a:spcPct val="0"/>
                            </a:spcAft>
                            <a:defRPr kern="1200">
                              <a:solidFill>
                                <a:schemeClr val="tx1"/>
                              </a:solidFill>
                              <a:latin typeface="Arial" charset="0"/>
                              <a:ea typeface="ＭＳ Ｐゴシック" charset="-128"/>
                              <a:cs typeface="+mn-cs"/>
                            </a:defRPr>
                          </a:lvl2pPr>
                          <a:lvl3pPr marL="914400" algn="l" rtl="0" fontAlgn="base">
                            <a:spcBef>
                              <a:spcPct val="0"/>
                            </a:spcBef>
                            <a:spcAft>
                              <a:spcPct val="0"/>
                            </a:spcAft>
                            <a:defRPr kern="1200">
                              <a:solidFill>
                                <a:schemeClr val="tx1"/>
                              </a:solidFill>
                              <a:latin typeface="Arial" charset="0"/>
                              <a:ea typeface="ＭＳ Ｐゴシック" charset="-128"/>
                              <a:cs typeface="+mn-cs"/>
                            </a:defRPr>
                          </a:lvl3pPr>
                          <a:lvl4pPr marL="1371600" algn="l" rtl="0" fontAlgn="base">
                            <a:spcBef>
                              <a:spcPct val="0"/>
                            </a:spcBef>
                            <a:spcAft>
                              <a:spcPct val="0"/>
                            </a:spcAft>
                            <a:defRPr kern="1200">
                              <a:solidFill>
                                <a:schemeClr val="tx1"/>
                              </a:solidFill>
                              <a:latin typeface="Arial" charset="0"/>
                              <a:ea typeface="ＭＳ Ｐゴシック" charset="-128"/>
                              <a:cs typeface="+mn-cs"/>
                            </a:defRPr>
                          </a:lvl4pPr>
                          <a:lvl5pPr marL="1828800" algn="l"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dirty="0">
                              <a:solidFill>
                                <a:schemeClr val="lt1"/>
                              </a:solidFill>
                              <a:latin typeface="+mn-lt"/>
                              <a:ea typeface="+mn-ea"/>
                            </a:rPr>
                            <a:t>Temperature Sensor</a:t>
                          </a:r>
                        </a:p>
                      </a:txBody>
                      <a:useSpRect/>
                    </a:txSp>
                  </a:sp>
                  <a:cxnSp>
                    <a:nvCxnSpPr>
                      <a:cNvPr id="18" name="Straight Connector 17"/>
                      <a:cNvCxnSpPr>
                        <a:cxnSpLocks noChangeShapeType="1"/>
                        <a:stCxn id="17" idx="2"/>
                        <a:endCxn id="16" idx="0"/>
                      </a:cNvCxnSpPr>
                    </a:nvCxnSpPr>
                    <a:spPr bwMode="auto">
                      <a:xfrm rot="16200000" flipH="1">
                        <a:off x="2649538" y="2649537"/>
                        <a:ext cx="835025" cy="266700"/>
                      </a:xfrm>
                      <a:prstGeom prst="line">
                        <a:avLst/>
                      </a:prstGeom>
                      <a:noFill/>
                      <a:ln w="25400">
                        <a:solidFill>
                          <a:srgbClr val="95B3D7"/>
                        </a:solidFill>
                        <a:round/>
                        <a:headEnd/>
                        <a:tailEnd type="triangle" w="lg" len="med"/>
                      </a:ln>
                      <a:effectLst>
                        <a:outerShdw dist="20000" dir="5400000" rotWithShape="0">
                          <a:srgbClr val="808080">
                            <a:alpha val="37999"/>
                          </a:srgbClr>
                        </a:outerShdw>
                      </a:effectLst>
                    </a:spPr>
                  </a:cxnSp>
                  <a:sp>
                    <a:nvSpPr>
                      <a:cNvPr id="19" name="Alternate Process 18"/>
                      <a:cNvSpPr>
                        <a:spLocks noChangeArrowheads="1"/>
                      </a:cNvSpPr>
                    </a:nvSpPr>
                    <a:spPr bwMode="auto">
                      <a:xfrm>
                        <a:off x="1219200" y="2667000"/>
                        <a:ext cx="1066800" cy="1600200"/>
                      </a:xfrm>
                      <a:prstGeom prst="flowChartAlternateProcess">
                        <a:avLst/>
                      </a:prstGeom>
                      <a:gradFill rotWithShape="1">
                        <a:gsLst>
                          <a:gs pos="0">
                            <a:srgbClr val="3A7CCB"/>
                          </a:gs>
                          <a:gs pos="20000">
                            <a:srgbClr val="3C7BC7"/>
                          </a:gs>
                          <a:gs pos="100000">
                            <a:srgbClr val="2C5D98"/>
                          </a:gs>
                        </a:gsLst>
                        <a:lin ang="5400000"/>
                      </a:gradFill>
                      <a:ln w="9525">
                        <a:solidFill>
                          <a:srgbClr val="4A7EBB"/>
                        </a:solidFill>
                        <a:miter lim="800000"/>
                        <a:headEnd/>
                        <a:tailEnd/>
                      </a:ln>
                      <a:effectLst>
                        <a:outerShdw dist="23000" dir="5400000" rotWithShape="0">
                          <a:srgbClr val="808080">
                            <a:alpha val="34999"/>
                          </a:srgbClr>
                        </a:outerShdw>
                      </a:effectLst>
                    </a:spPr>
                    <a:txSp>
                      <a:txBody>
                        <a:bodyPr anchor="ct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mn-cs"/>
                            </a:defRPr>
                          </a:lvl1pPr>
                          <a:lvl2pPr marL="457200" algn="l" rtl="0" fontAlgn="base">
                            <a:spcBef>
                              <a:spcPct val="0"/>
                            </a:spcBef>
                            <a:spcAft>
                              <a:spcPct val="0"/>
                            </a:spcAft>
                            <a:defRPr kern="1200">
                              <a:solidFill>
                                <a:schemeClr val="tx1"/>
                              </a:solidFill>
                              <a:latin typeface="Arial" charset="0"/>
                              <a:ea typeface="ＭＳ Ｐゴシック" charset="-128"/>
                              <a:cs typeface="+mn-cs"/>
                            </a:defRPr>
                          </a:lvl2pPr>
                          <a:lvl3pPr marL="914400" algn="l" rtl="0" fontAlgn="base">
                            <a:spcBef>
                              <a:spcPct val="0"/>
                            </a:spcBef>
                            <a:spcAft>
                              <a:spcPct val="0"/>
                            </a:spcAft>
                            <a:defRPr kern="1200">
                              <a:solidFill>
                                <a:schemeClr val="tx1"/>
                              </a:solidFill>
                              <a:latin typeface="Arial" charset="0"/>
                              <a:ea typeface="ＭＳ Ｐゴシック" charset="-128"/>
                              <a:cs typeface="+mn-cs"/>
                            </a:defRPr>
                          </a:lvl3pPr>
                          <a:lvl4pPr marL="1371600" algn="l" rtl="0" fontAlgn="base">
                            <a:spcBef>
                              <a:spcPct val="0"/>
                            </a:spcBef>
                            <a:spcAft>
                              <a:spcPct val="0"/>
                            </a:spcAft>
                            <a:defRPr kern="1200">
                              <a:solidFill>
                                <a:schemeClr val="tx1"/>
                              </a:solidFill>
                              <a:latin typeface="Arial" charset="0"/>
                              <a:ea typeface="ＭＳ Ｐゴシック" charset="-128"/>
                              <a:cs typeface="+mn-cs"/>
                            </a:defRPr>
                          </a:lvl4pPr>
                          <a:lvl5pPr marL="1828800" algn="l"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dirty="0" smtClean="0">
                              <a:solidFill>
                                <a:schemeClr val="lt1"/>
                              </a:solidFill>
                              <a:latin typeface="+mn-lt"/>
                              <a:ea typeface="+mn-ea"/>
                            </a:rPr>
                            <a:t>Flip HD Video</a:t>
                          </a:r>
                          <a:endParaRPr lang="en-US" dirty="0">
                            <a:solidFill>
                              <a:schemeClr val="lt1"/>
                            </a:solidFill>
                            <a:latin typeface="+mn-lt"/>
                            <a:ea typeface="+mn-ea"/>
                          </a:endParaRPr>
                        </a:p>
                      </a:txBody>
                      <a:useSpRect/>
                    </a:txSp>
                  </a:sp>
                  <a:sp>
                    <a:nvSpPr>
                      <a:cNvPr id="91" name="Rounded Rectangle 90"/>
                      <a:cNvSpPr/>
                    </a:nvSpPr>
                    <a:spPr>
                      <a:xfrm>
                        <a:off x="2514600" y="4495800"/>
                        <a:ext cx="4724400" cy="1676400"/>
                      </a:xfrm>
                      <a:prstGeom prst="roundRect">
                        <a:avLst>
                          <a:gd name="adj" fmla="val 15094"/>
                        </a:avLst>
                      </a:prstGeom>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dirty="0" smtClean="0"/>
                            <a:t>Inertial Measurement Unit</a:t>
                          </a:r>
                          <a:br>
                            <a:rPr lang="en-US" dirty="0" smtClean="0"/>
                          </a:br>
                          <a:r>
                            <a:rPr lang="en-US" dirty="0" smtClean="0"/>
                            <a:t/>
                          </a:r>
                          <a:br>
                            <a:rPr lang="en-US" dirty="0" smtClean="0"/>
                          </a:br>
                          <a:r>
                            <a:rPr lang="en-US" dirty="0" smtClean="0"/>
                            <a:t/>
                          </a:r>
                          <a:br>
                            <a:rPr lang="en-US" dirty="0" smtClean="0"/>
                          </a:br>
                          <a:r>
                            <a:rPr lang="en-US" dirty="0" smtClean="0"/>
                            <a:t/>
                          </a:r>
                          <a:br>
                            <a:rPr lang="en-US" dirty="0" smtClean="0"/>
                          </a:b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Alternate Process 19"/>
                      <a:cNvSpPr>
                        <a:spLocks noChangeArrowheads="1"/>
                      </a:cNvSpPr>
                    </a:nvSpPr>
                    <a:spPr bwMode="auto">
                      <a:xfrm>
                        <a:off x="2971800" y="4953000"/>
                        <a:ext cx="1371600" cy="612775"/>
                      </a:xfrm>
                      <a:prstGeom prst="flowChartAlternateProcess">
                        <a:avLst/>
                      </a:prstGeom>
                      <a:gradFill rotWithShape="1">
                        <a:gsLst>
                          <a:gs pos="0">
                            <a:srgbClr val="7B57A8"/>
                          </a:gs>
                          <a:gs pos="20000">
                            <a:srgbClr val="7B58A6"/>
                          </a:gs>
                          <a:gs pos="100000">
                            <a:srgbClr val="5D417E"/>
                          </a:gs>
                        </a:gsLst>
                        <a:lin ang="5400000"/>
                      </a:gradFill>
                      <a:ln w="9525">
                        <a:solidFill>
                          <a:srgbClr val="7D60A0"/>
                        </a:solidFill>
                        <a:miter lim="800000"/>
                        <a:headEnd/>
                        <a:tailEnd/>
                      </a:ln>
                      <a:effectLst>
                        <a:outerShdw dist="23000" dir="5400000" rotWithShape="0">
                          <a:srgbClr val="808080">
                            <a:alpha val="34999"/>
                          </a:srgbClr>
                        </a:outerShdw>
                      </a:effectLst>
                    </a:spPr>
                    <a:txSp>
                      <a:txBody>
                        <a:bodyPr anchor="ct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mn-cs"/>
                            </a:defRPr>
                          </a:lvl1pPr>
                          <a:lvl2pPr marL="457200" algn="l" rtl="0" fontAlgn="base">
                            <a:spcBef>
                              <a:spcPct val="0"/>
                            </a:spcBef>
                            <a:spcAft>
                              <a:spcPct val="0"/>
                            </a:spcAft>
                            <a:defRPr kern="1200">
                              <a:solidFill>
                                <a:schemeClr val="tx1"/>
                              </a:solidFill>
                              <a:latin typeface="Arial" charset="0"/>
                              <a:ea typeface="ＭＳ Ｐゴシック" charset="-128"/>
                              <a:cs typeface="+mn-cs"/>
                            </a:defRPr>
                          </a:lvl2pPr>
                          <a:lvl3pPr marL="914400" algn="l" rtl="0" fontAlgn="base">
                            <a:spcBef>
                              <a:spcPct val="0"/>
                            </a:spcBef>
                            <a:spcAft>
                              <a:spcPct val="0"/>
                            </a:spcAft>
                            <a:defRPr kern="1200">
                              <a:solidFill>
                                <a:schemeClr val="tx1"/>
                              </a:solidFill>
                              <a:latin typeface="Arial" charset="0"/>
                              <a:ea typeface="ＭＳ Ｐゴシック" charset="-128"/>
                              <a:cs typeface="+mn-cs"/>
                            </a:defRPr>
                          </a:lvl3pPr>
                          <a:lvl4pPr marL="1371600" algn="l" rtl="0" fontAlgn="base">
                            <a:spcBef>
                              <a:spcPct val="0"/>
                            </a:spcBef>
                            <a:spcAft>
                              <a:spcPct val="0"/>
                            </a:spcAft>
                            <a:defRPr kern="1200">
                              <a:solidFill>
                                <a:schemeClr val="tx1"/>
                              </a:solidFill>
                              <a:latin typeface="Arial" charset="0"/>
                              <a:ea typeface="ＭＳ Ｐゴシック" charset="-128"/>
                              <a:cs typeface="+mn-cs"/>
                            </a:defRPr>
                          </a:lvl4pPr>
                          <a:lvl5pPr marL="1828800" algn="l"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dirty="0">
                              <a:solidFill>
                                <a:schemeClr val="lt1"/>
                              </a:solidFill>
                              <a:latin typeface="+mn-lt"/>
                              <a:ea typeface="+mn-ea"/>
                            </a:rPr>
                            <a:t>Data Logger</a:t>
                          </a:r>
                        </a:p>
                      </a:txBody>
                      <a:useSpRect/>
                    </a:txSp>
                  </a:sp>
                  <a:sp>
                    <a:nvSpPr>
                      <a:cNvPr id="21" name="Alternate Process 20"/>
                      <a:cNvSpPr>
                        <a:spLocks noChangeArrowheads="1"/>
                      </a:cNvSpPr>
                    </a:nvSpPr>
                    <a:spPr bwMode="auto">
                      <a:xfrm>
                        <a:off x="4724400" y="4953000"/>
                        <a:ext cx="2057400" cy="612775"/>
                      </a:xfrm>
                      <a:prstGeom prst="flowChartAlternateProcess">
                        <a:avLst/>
                      </a:prstGeom>
                      <a:gradFill rotWithShape="1">
                        <a:gsLst>
                          <a:gs pos="0">
                            <a:srgbClr val="7B57A8"/>
                          </a:gs>
                          <a:gs pos="20000">
                            <a:srgbClr val="7B58A6"/>
                          </a:gs>
                          <a:gs pos="100000">
                            <a:srgbClr val="5D417E"/>
                          </a:gs>
                        </a:gsLst>
                        <a:lin ang="5400000"/>
                      </a:gradFill>
                      <a:ln w="9525">
                        <a:solidFill>
                          <a:srgbClr val="7D60A0"/>
                        </a:solidFill>
                        <a:miter lim="800000"/>
                        <a:headEnd/>
                        <a:tailEnd/>
                      </a:ln>
                      <a:effectLst>
                        <a:outerShdw dist="23000" dir="5400000" rotWithShape="0">
                          <a:srgbClr val="808080">
                            <a:alpha val="34999"/>
                          </a:srgbClr>
                        </a:outerShdw>
                      </a:effectLst>
                    </a:spPr>
                    <a:txSp>
                      <a:txBody>
                        <a:bodyPr anchor="ct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mn-cs"/>
                            </a:defRPr>
                          </a:lvl1pPr>
                          <a:lvl2pPr marL="457200" algn="l" rtl="0" fontAlgn="base">
                            <a:spcBef>
                              <a:spcPct val="0"/>
                            </a:spcBef>
                            <a:spcAft>
                              <a:spcPct val="0"/>
                            </a:spcAft>
                            <a:defRPr kern="1200">
                              <a:solidFill>
                                <a:schemeClr val="tx1"/>
                              </a:solidFill>
                              <a:latin typeface="Arial" charset="0"/>
                              <a:ea typeface="ＭＳ Ｐゴシック" charset="-128"/>
                              <a:cs typeface="+mn-cs"/>
                            </a:defRPr>
                          </a:lvl2pPr>
                          <a:lvl3pPr marL="914400" algn="l" rtl="0" fontAlgn="base">
                            <a:spcBef>
                              <a:spcPct val="0"/>
                            </a:spcBef>
                            <a:spcAft>
                              <a:spcPct val="0"/>
                            </a:spcAft>
                            <a:defRPr kern="1200">
                              <a:solidFill>
                                <a:schemeClr val="tx1"/>
                              </a:solidFill>
                              <a:latin typeface="Arial" charset="0"/>
                              <a:ea typeface="ＭＳ Ｐゴシック" charset="-128"/>
                              <a:cs typeface="+mn-cs"/>
                            </a:defRPr>
                          </a:lvl3pPr>
                          <a:lvl4pPr marL="1371600" algn="l" rtl="0" fontAlgn="base">
                            <a:spcBef>
                              <a:spcPct val="0"/>
                            </a:spcBef>
                            <a:spcAft>
                              <a:spcPct val="0"/>
                            </a:spcAft>
                            <a:defRPr kern="1200">
                              <a:solidFill>
                                <a:schemeClr val="tx1"/>
                              </a:solidFill>
                              <a:latin typeface="Arial" charset="0"/>
                              <a:ea typeface="ＭＳ Ｐゴシック" charset="-128"/>
                              <a:cs typeface="+mn-cs"/>
                            </a:defRPr>
                          </a:lvl4pPr>
                          <a:lvl5pPr marL="1828800" algn="l"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dirty="0" smtClean="0">
                              <a:solidFill>
                                <a:schemeClr val="lt1"/>
                              </a:solidFill>
                              <a:latin typeface="+mn-lt"/>
                              <a:ea typeface="+mn-ea"/>
                            </a:rPr>
                            <a:t>Accelerometers + </a:t>
                          </a:r>
                          <a:r>
                            <a:rPr lang="en-US" dirty="0" err="1" smtClean="0">
                              <a:solidFill>
                                <a:schemeClr val="lt1"/>
                              </a:solidFill>
                              <a:latin typeface="+mn-lt"/>
                              <a:ea typeface="+mn-ea"/>
                            </a:rPr>
                            <a:t>Gyrometers</a:t>
                          </a:r>
                          <a:endParaRPr lang="en-US" dirty="0">
                            <a:solidFill>
                              <a:schemeClr val="lt1"/>
                            </a:solidFill>
                            <a:latin typeface="+mn-lt"/>
                            <a:ea typeface="+mn-ea"/>
                          </a:endParaRPr>
                        </a:p>
                      </a:txBody>
                      <a:useSpRect/>
                    </a:txSp>
                  </a:sp>
                  <a:cxnSp>
                    <a:nvCxnSpPr>
                      <a:cNvPr id="22" name="Straight Connector 21"/>
                      <a:cNvCxnSpPr>
                        <a:cxnSpLocks noChangeShapeType="1"/>
                        <a:stCxn id="21" idx="1"/>
                        <a:endCxn id="20" idx="3"/>
                      </a:cNvCxnSpPr>
                    </a:nvCxnSpPr>
                    <a:spPr bwMode="auto">
                      <a:xfrm rot="10800000">
                        <a:off x="4343400" y="5259388"/>
                        <a:ext cx="381000" cy="0"/>
                      </a:xfrm>
                      <a:prstGeom prst="line">
                        <a:avLst/>
                      </a:prstGeom>
                      <a:noFill/>
                      <a:ln w="25400">
                        <a:solidFill>
                          <a:srgbClr val="95B3D7"/>
                        </a:solidFill>
                        <a:round/>
                        <a:headEnd/>
                        <a:tailEnd type="triangle" w="lg" len="med"/>
                      </a:ln>
                      <a:effectLst>
                        <a:outerShdw dist="20000" dir="5400000" rotWithShape="0">
                          <a:srgbClr val="808080">
                            <a:alpha val="37999"/>
                          </a:srgbClr>
                        </a:outerShdw>
                      </a:effectLst>
                    </a:spPr>
                  </a:cxnSp>
                  <a:sp>
                    <a:nvSpPr>
                      <a:cNvPr id="23" name="Alternate Process 22"/>
                      <a:cNvSpPr>
                        <a:spLocks noChangeArrowheads="1"/>
                      </a:cNvSpPr>
                    </a:nvSpPr>
                    <a:spPr bwMode="auto">
                      <a:xfrm>
                        <a:off x="5715000" y="3276600"/>
                        <a:ext cx="1596647" cy="1069975"/>
                      </a:xfrm>
                      <a:prstGeom prst="flowChartAlternateProcess">
                        <a:avLst/>
                      </a:prstGeom>
                      <a:gradFill rotWithShape="1">
                        <a:gsLst>
                          <a:gs pos="0">
                            <a:srgbClr val="34B3D6"/>
                          </a:gs>
                          <a:gs pos="20000">
                            <a:srgbClr val="36B1D2"/>
                          </a:gs>
                          <a:gs pos="100000">
                            <a:srgbClr val="2787A0"/>
                          </a:gs>
                        </a:gsLst>
                        <a:lin ang="5400000"/>
                      </a:gradFill>
                      <a:ln w="9525">
                        <a:solidFill>
                          <a:srgbClr val="46AAC5"/>
                        </a:solidFill>
                        <a:miter lim="800000"/>
                        <a:headEnd/>
                        <a:tailEnd/>
                      </a:ln>
                      <a:effectLst>
                        <a:outerShdw dist="23000" dir="5400000" rotWithShape="0">
                          <a:srgbClr val="808080">
                            <a:alpha val="34999"/>
                          </a:srgbClr>
                        </a:outerShdw>
                      </a:effectLst>
                    </a:spPr>
                    <a:txSp>
                      <a:txBody>
                        <a:bodyPr anchor="ct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mn-cs"/>
                            </a:defRPr>
                          </a:lvl1pPr>
                          <a:lvl2pPr marL="457200" algn="l" rtl="0" fontAlgn="base">
                            <a:spcBef>
                              <a:spcPct val="0"/>
                            </a:spcBef>
                            <a:spcAft>
                              <a:spcPct val="0"/>
                            </a:spcAft>
                            <a:defRPr kern="1200">
                              <a:solidFill>
                                <a:schemeClr val="tx1"/>
                              </a:solidFill>
                              <a:latin typeface="Arial" charset="0"/>
                              <a:ea typeface="ＭＳ Ｐゴシック" charset="-128"/>
                              <a:cs typeface="+mn-cs"/>
                            </a:defRPr>
                          </a:lvl2pPr>
                          <a:lvl3pPr marL="914400" algn="l" rtl="0" fontAlgn="base">
                            <a:spcBef>
                              <a:spcPct val="0"/>
                            </a:spcBef>
                            <a:spcAft>
                              <a:spcPct val="0"/>
                            </a:spcAft>
                            <a:defRPr kern="1200">
                              <a:solidFill>
                                <a:schemeClr val="tx1"/>
                              </a:solidFill>
                              <a:latin typeface="Arial" charset="0"/>
                              <a:ea typeface="ＭＳ Ｐゴシック" charset="-128"/>
                              <a:cs typeface="+mn-cs"/>
                            </a:defRPr>
                          </a:lvl3pPr>
                          <a:lvl4pPr marL="1371600" algn="l" rtl="0" fontAlgn="base">
                            <a:spcBef>
                              <a:spcPct val="0"/>
                            </a:spcBef>
                            <a:spcAft>
                              <a:spcPct val="0"/>
                            </a:spcAft>
                            <a:defRPr kern="1200">
                              <a:solidFill>
                                <a:schemeClr val="tx1"/>
                              </a:solidFill>
                              <a:latin typeface="Arial" charset="0"/>
                              <a:ea typeface="ＭＳ Ｐゴシック" charset="-128"/>
                              <a:cs typeface="+mn-cs"/>
                            </a:defRPr>
                          </a:lvl4pPr>
                          <a:lvl5pPr marL="1828800" algn="l"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dirty="0" smtClean="0">
                              <a:solidFill>
                                <a:schemeClr val="lt1"/>
                              </a:solidFill>
                              <a:latin typeface="+mn-lt"/>
                              <a:ea typeface="+mn-ea"/>
                            </a:rPr>
                            <a:t>Heater</a:t>
                          </a:r>
                        </a:p>
                        <a:p>
                          <a:pPr algn="ctr">
                            <a:defRPr/>
                          </a:pPr>
                          <a:endParaRPr lang="en-US" dirty="0" smtClean="0">
                            <a:solidFill>
                              <a:schemeClr val="lt1"/>
                            </a:solidFill>
                            <a:latin typeface="+mn-lt"/>
                            <a:ea typeface="+mn-ea"/>
                          </a:endParaRPr>
                        </a:p>
                        <a:p>
                          <a:pPr algn="ctr">
                            <a:defRPr/>
                          </a:pPr>
                          <a:endParaRPr lang="en-US" dirty="0">
                            <a:solidFill>
                              <a:schemeClr val="lt1"/>
                            </a:solidFill>
                            <a:latin typeface="+mn-lt"/>
                            <a:ea typeface="+mn-ea"/>
                          </a:endParaRPr>
                        </a:p>
                      </a:txBody>
                      <a:useSpRect/>
                    </a:txSp>
                  </a:sp>
                  <a:cxnSp>
                    <a:nvCxnSpPr>
                      <a:cNvPr id="68" name="Straight Connector 67"/>
                      <a:cNvCxnSpPr>
                        <a:cxnSpLocks noChangeShapeType="1"/>
                        <a:stCxn id="16" idx="3"/>
                        <a:endCxn id="16" idx="3"/>
                      </a:cNvCxnSpPr>
                    </a:nvCxnSpPr>
                    <a:spPr bwMode="auto">
                      <a:xfrm>
                        <a:off x="3886200" y="3657600"/>
                        <a:ext cx="0" cy="0"/>
                      </a:xfrm>
                      <a:prstGeom prst="line">
                        <a:avLst/>
                      </a:prstGeom>
                      <a:noFill/>
                      <a:ln w="25400">
                        <a:solidFill>
                          <a:schemeClr val="accent1"/>
                        </a:solidFill>
                        <a:round/>
                        <a:headEnd/>
                        <a:tailEnd/>
                      </a:ln>
                      <a:effectLst>
                        <a:outerShdw dist="20000" dir="5400000" rotWithShape="0">
                          <a:srgbClr val="808080">
                            <a:alpha val="37999"/>
                          </a:srgbClr>
                        </a:outerShdw>
                      </a:effectLst>
                    </a:spPr>
                  </a:cxnSp>
                  <a:cxnSp>
                    <a:nvCxnSpPr>
                      <a:cNvPr id="72" name="Straight Connector 71"/>
                      <a:cNvCxnSpPr>
                        <a:cxnSpLocks noChangeShapeType="1"/>
                        <a:stCxn id="16" idx="3"/>
                        <a:endCxn id="16" idx="3"/>
                      </a:cNvCxnSpPr>
                    </a:nvCxnSpPr>
                    <a:spPr bwMode="auto">
                      <a:xfrm>
                        <a:off x="3886200" y="3657600"/>
                        <a:ext cx="0" cy="0"/>
                      </a:xfrm>
                      <a:prstGeom prst="line">
                        <a:avLst/>
                      </a:prstGeom>
                      <a:noFill/>
                      <a:ln w="25400">
                        <a:solidFill>
                          <a:schemeClr val="accent1"/>
                        </a:solidFill>
                        <a:round/>
                        <a:headEnd/>
                        <a:tailEnd/>
                      </a:ln>
                      <a:effectLst>
                        <a:outerShdw dist="20000" dir="5400000" rotWithShape="0">
                          <a:srgbClr val="808080">
                            <a:alpha val="37999"/>
                          </a:srgbClr>
                        </a:outerShdw>
                      </a:effectLst>
                    </a:spPr>
                  </a:cxnSp>
                  <a:sp>
                    <a:nvSpPr>
                      <a:cNvPr id="94" name="Rounded Rectangle 93"/>
                      <a:cNvSpPr/>
                    </a:nvSpPr>
                    <a:spPr>
                      <a:xfrm>
                        <a:off x="3276600" y="5715000"/>
                        <a:ext cx="2971800" cy="381000"/>
                      </a:xfrm>
                      <a:prstGeom prst="roundRect">
                        <a:avLst/>
                      </a:prstGeom>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dirty="0" smtClean="0"/>
                            <a:t>Power</a:t>
                          </a:r>
                          <a:endParaRPr lang="en-US" dirty="0"/>
                        </a:p>
                      </a:txBody>
                      <a:useSpRect/>
                    </a:txSp>
                    <a:style>
                      <a:lnRef idx="1">
                        <a:schemeClr val="accent3"/>
                      </a:lnRef>
                      <a:fillRef idx="3">
                        <a:schemeClr val="accent3"/>
                      </a:fillRef>
                      <a:effectRef idx="2">
                        <a:schemeClr val="accent3"/>
                      </a:effectRef>
                      <a:fontRef idx="minor">
                        <a:schemeClr val="lt1"/>
                      </a:fontRef>
                    </a:style>
                  </a:sp>
                  <a:cxnSp>
                    <a:nvCxnSpPr>
                      <a:cNvPr id="130" name="Straight Connector 129"/>
                      <a:cNvCxnSpPr>
                        <a:stCxn id="20" idx="2"/>
                        <a:endCxn id="94" idx="0"/>
                      </a:cNvCxnSpPr>
                    </a:nvCxnSpPr>
                    <a:spPr>
                      <a:xfrm rot="16200000" flipH="1">
                        <a:off x="4135438" y="5087937"/>
                        <a:ext cx="149225" cy="1104900"/>
                      </a:xfrm>
                      <a:prstGeom prst="line">
                        <a:avLst/>
                      </a:prstGeom>
                    </a:spPr>
                    <a:style>
                      <a:lnRef idx="2">
                        <a:schemeClr val="dk1"/>
                      </a:lnRef>
                      <a:fillRef idx="0">
                        <a:schemeClr val="dk1"/>
                      </a:fillRef>
                      <a:effectRef idx="1">
                        <a:schemeClr val="dk1"/>
                      </a:effectRef>
                      <a:fontRef idx="minor">
                        <a:schemeClr val="tx1"/>
                      </a:fontRef>
                    </a:style>
                  </a:cxnSp>
                  <a:cxnSp>
                    <a:nvCxnSpPr>
                      <a:cNvPr id="134" name="Straight Connector 133"/>
                      <a:cNvCxnSpPr>
                        <a:stCxn id="94" idx="0"/>
                        <a:endCxn id="21" idx="2"/>
                      </a:cNvCxnSpPr>
                    </a:nvCxnSpPr>
                    <a:spPr>
                      <a:xfrm rot="5400000" flipH="1" flipV="1">
                        <a:off x="5183188" y="5145088"/>
                        <a:ext cx="149225" cy="990600"/>
                      </a:xfrm>
                      <a:prstGeom prst="line">
                        <a:avLst/>
                      </a:prstGeom>
                    </a:spPr>
                    <a:style>
                      <a:lnRef idx="2">
                        <a:schemeClr val="dk1"/>
                      </a:lnRef>
                      <a:fillRef idx="0">
                        <a:schemeClr val="dk1"/>
                      </a:fillRef>
                      <a:effectRef idx="1">
                        <a:schemeClr val="dk1"/>
                      </a:effectRef>
                      <a:fontRef idx="minor">
                        <a:schemeClr val="tx1"/>
                      </a:fontRef>
                    </a:style>
                  </a:cxnSp>
                  <a:sp>
                    <a:nvSpPr>
                      <a:cNvPr id="187" name="Rounded Rectangle 186"/>
                      <a:cNvSpPr/>
                    </a:nvSpPr>
                    <a:spPr>
                      <a:xfrm>
                        <a:off x="2743200" y="3733800"/>
                        <a:ext cx="914400" cy="304800"/>
                      </a:xfrm>
                      <a:prstGeom prst="roundRect">
                        <a:avLst/>
                      </a:prstGeom>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dirty="0" smtClean="0"/>
                            <a:t>Power</a:t>
                          </a:r>
                          <a:endParaRPr lang="en-US" dirty="0"/>
                        </a:p>
                      </a:txBody>
                      <a:useSpRect/>
                    </a:txSp>
                    <a:style>
                      <a:lnRef idx="1">
                        <a:schemeClr val="accent3"/>
                      </a:lnRef>
                      <a:fillRef idx="3">
                        <a:schemeClr val="accent3"/>
                      </a:fillRef>
                      <a:effectRef idx="2">
                        <a:schemeClr val="accent3"/>
                      </a:effectRef>
                      <a:fontRef idx="minor">
                        <a:schemeClr val="lt1"/>
                      </a:fontRef>
                    </a:style>
                  </a:sp>
                  <a:sp>
                    <a:nvSpPr>
                      <a:cNvPr id="188" name="Rounded Rectangle 187"/>
                      <a:cNvSpPr/>
                    </a:nvSpPr>
                    <a:spPr>
                      <a:xfrm>
                        <a:off x="1295400" y="3810000"/>
                        <a:ext cx="914400" cy="304800"/>
                      </a:xfrm>
                      <a:prstGeom prst="roundRect">
                        <a:avLst/>
                      </a:prstGeom>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dirty="0" smtClean="0"/>
                            <a:t>Power</a:t>
                          </a:r>
                          <a:endParaRPr lang="en-US" dirty="0"/>
                        </a:p>
                      </a:txBody>
                      <a:useSpRect/>
                    </a:txSp>
                    <a:style>
                      <a:lnRef idx="1">
                        <a:schemeClr val="accent3"/>
                      </a:lnRef>
                      <a:fillRef idx="3">
                        <a:schemeClr val="accent3"/>
                      </a:fillRef>
                      <a:effectRef idx="2">
                        <a:schemeClr val="accent3"/>
                      </a:effectRef>
                      <a:fontRef idx="minor">
                        <a:schemeClr val="lt1"/>
                      </a:fontRef>
                    </a:style>
                  </a:sp>
                  <a:sp>
                    <a:nvSpPr>
                      <a:cNvPr id="29" name="Rounded Rectangle 28"/>
                      <a:cNvSpPr/>
                    </a:nvSpPr>
                    <a:spPr>
                      <a:xfrm>
                        <a:off x="6019800" y="3886200"/>
                        <a:ext cx="914400" cy="304800"/>
                      </a:xfrm>
                      <a:prstGeom prst="roundRect">
                        <a:avLst/>
                      </a:prstGeom>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dirty="0" smtClean="0"/>
                            <a:t>Power</a:t>
                          </a:r>
                          <a:endParaRPr lang="en-US" dirty="0"/>
                        </a:p>
                      </a:txBody>
                      <a:useSpRect/>
                    </a:txSp>
                    <a:style>
                      <a:lnRef idx="1">
                        <a:schemeClr val="accent3"/>
                      </a:lnRef>
                      <a:fillRef idx="3">
                        <a:schemeClr val="accent3"/>
                      </a:fillRef>
                      <a:effectRef idx="2">
                        <a:schemeClr val="accent3"/>
                      </a:effectRef>
                      <a:fontRef idx="minor">
                        <a:schemeClr val="lt1"/>
                      </a:fontRef>
                    </a:style>
                  </a:sp>
                  <a:sp>
                    <a:nvSpPr>
                      <a:cNvPr id="32" name="Rounded Rectangle 31"/>
                      <a:cNvSpPr/>
                    </a:nvSpPr>
                    <a:spPr>
                      <a:xfrm>
                        <a:off x="4267200" y="2971800"/>
                        <a:ext cx="914400" cy="304800"/>
                      </a:xfrm>
                      <a:prstGeom prst="roundRect">
                        <a:avLst/>
                      </a:prstGeom>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dirty="0" smtClean="0"/>
                            <a:t>Power</a:t>
                          </a:r>
                          <a:endParaRPr lang="en-US" dirty="0"/>
                        </a:p>
                      </a:txBody>
                      <a:useSpRect/>
                    </a:txSp>
                    <a:style>
                      <a:lnRef idx="1">
                        <a:schemeClr val="accent3"/>
                      </a:lnRef>
                      <a:fillRef idx="3">
                        <a:schemeClr val="accent3"/>
                      </a:fillRef>
                      <a:effectRef idx="2">
                        <a:schemeClr val="accent3"/>
                      </a:effectRef>
                      <a:fontRef idx="minor">
                        <a:schemeClr val="lt1"/>
                      </a:fontRef>
                    </a:style>
                  </a:sp>
                </lc:lockedCanvas>
              </a:graphicData>
            </a:graphic>
          </wp:inline>
        </w:drawing>
      </w:r>
    </w:p>
    <w:p w:rsidR="00475A6D" w:rsidRDefault="00171CBE" w:rsidP="00475A6D">
      <w:pPr>
        <w:ind w:left="360"/>
        <w:jc w:val="both"/>
      </w:pPr>
      <w:r>
        <w:t xml:space="preserve">3.2 </w:t>
      </w:r>
      <w:r w:rsidR="00475A6D" w:rsidRPr="00704EEB">
        <w:t>Drawing</w:t>
      </w:r>
      <w:r w:rsidR="00475A6D">
        <w:t>(</w:t>
      </w:r>
      <w:r w:rsidR="00475A6D" w:rsidRPr="00704EEB">
        <w:t>s</w:t>
      </w:r>
      <w:r w:rsidR="00475A6D">
        <w:t>) of Payload Layout</w:t>
      </w:r>
    </w:p>
    <w:p w:rsidR="00475A6D" w:rsidRPr="00704EEB" w:rsidRDefault="0042397C" w:rsidP="00475A6D">
      <w:pPr>
        <w:ind w:left="360"/>
        <w:jc w:val="both"/>
      </w:pPr>
      <w:r>
        <w:rPr>
          <w:noProof/>
        </w:rPr>
        <w:drawing>
          <wp:inline distT="0" distB="0" distL="0" distR="0">
            <wp:extent cx="3781425" cy="4924425"/>
            <wp:effectExtent l="19050" t="0" r="9525" b="0"/>
            <wp:docPr id="17" name="P 2" descr="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descr="Sketch.png"/>
                    <pic:cNvPicPr>
                      <a:picLocks noChangeAspect="1" noChangeArrowheads="1"/>
                    </pic:cNvPicPr>
                  </pic:nvPicPr>
                  <pic:blipFill>
                    <a:blip r:embed="rId9" cstate="print"/>
                    <a:srcRect/>
                    <a:stretch>
                      <a:fillRect/>
                    </a:stretch>
                  </pic:blipFill>
                  <pic:spPr bwMode="auto">
                    <a:xfrm>
                      <a:off x="0" y="0"/>
                      <a:ext cx="3781425" cy="4924425"/>
                    </a:xfrm>
                    <a:prstGeom prst="rect">
                      <a:avLst/>
                    </a:prstGeom>
                    <a:noFill/>
                    <a:ln w="9525">
                      <a:noFill/>
                      <a:miter lim="800000"/>
                      <a:headEnd/>
                      <a:tailEnd/>
                    </a:ln>
                  </pic:spPr>
                </pic:pic>
              </a:graphicData>
            </a:graphic>
          </wp:inline>
        </w:drawing>
      </w:r>
    </w:p>
    <w:p w:rsidR="00475A6D" w:rsidRPr="00DA3927" w:rsidRDefault="00475A6D" w:rsidP="00DA3927">
      <w:pPr>
        <w:pStyle w:val="Heading1"/>
        <w:numPr>
          <w:ilvl w:val="0"/>
          <w:numId w:val="0"/>
        </w:numPr>
        <w:jc w:val="both"/>
        <w:rPr>
          <w:rFonts w:ascii="Times New Roman" w:hAnsi="Times New Roman" w:cs="Times New Roman"/>
        </w:rPr>
      </w:pPr>
      <w:bookmarkStart w:id="2" w:name="_Toc124903702"/>
      <w:r>
        <w:rPr>
          <w:rFonts w:ascii="Times New Roman" w:hAnsi="Times New Roman" w:cs="Times New Roman"/>
        </w:rPr>
        <w:br w:type="page"/>
        <w:t>4</w:t>
      </w:r>
      <w:r w:rsidR="00FC7627">
        <w:rPr>
          <w:rFonts w:ascii="Times New Roman" w:hAnsi="Times New Roman" w:cs="Times New Roman"/>
        </w:rPr>
        <w:t>.0</w:t>
      </w:r>
      <w:r w:rsidRPr="00704EEB">
        <w:rPr>
          <w:rFonts w:ascii="Times New Roman" w:hAnsi="Times New Roman" w:cs="Times New Roman"/>
        </w:rPr>
        <w:t xml:space="preserve">  </w:t>
      </w:r>
      <w:r>
        <w:rPr>
          <w:rFonts w:ascii="Times New Roman" w:hAnsi="Times New Roman" w:cs="Times New Roman"/>
        </w:rPr>
        <w:t xml:space="preserve">Project </w:t>
      </w:r>
      <w:r w:rsidRPr="00704EEB">
        <w:rPr>
          <w:rFonts w:ascii="Times New Roman" w:hAnsi="Times New Roman" w:cs="Times New Roman"/>
        </w:rPr>
        <w:t>Management</w:t>
      </w:r>
      <w:bookmarkEnd w:id="2"/>
    </w:p>
    <w:p w:rsidR="00D00187" w:rsidRPr="00DA3927" w:rsidRDefault="00EE65BB" w:rsidP="00DA3927">
      <w:pPr>
        <w:jc w:val="both"/>
      </w:pPr>
      <w:r w:rsidRPr="00DA3927">
        <w:br/>
        <w:t xml:space="preserve">AJ Knapp </w:t>
      </w:r>
    </w:p>
    <w:p w:rsidR="00D00187" w:rsidRPr="00DA3927" w:rsidRDefault="00EE65BB" w:rsidP="00DA3927">
      <w:pPr>
        <w:numPr>
          <w:ilvl w:val="0"/>
          <w:numId w:val="44"/>
        </w:numPr>
        <w:jc w:val="both"/>
      </w:pPr>
      <w:r w:rsidRPr="00DA3927">
        <w:t>Writing</w:t>
      </w:r>
    </w:p>
    <w:p w:rsidR="00D00187" w:rsidRPr="00DA3927" w:rsidRDefault="00EE65BB" w:rsidP="00DA3927">
      <w:pPr>
        <w:numPr>
          <w:ilvl w:val="1"/>
          <w:numId w:val="44"/>
        </w:numPr>
        <w:jc w:val="both"/>
      </w:pPr>
      <w:r w:rsidRPr="00DA3927">
        <w:t>Introduction, Payload Design</w:t>
      </w:r>
    </w:p>
    <w:p w:rsidR="00D00187" w:rsidRPr="00DA3927" w:rsidRDefault="00EE65BB" w:rsidP="00DA3927">
      <w:pPr>
        <w:numPr>
          <w:ilvl w:val="0"/>
          <w:numId w:val="44"/>
        </w:numPr>
        <w:jc w:val="both"/>
      </w:pPr>
      <w:r w:rsidRPr="00DA3927">
        <w:t>Oral Presentation</w:t>
      </w:r>
    </w:p>
    <w:p w:rsidR="00D00187" w:rsidRPr="00DA3927" w:rsidRDefault="00EE65BB" w:rsidP="00DA3927">
      <w:pPr>
        <w:numPr>
          <w:ilvl w:val="1"/>
          <w:numId w:val="44"/>
        </w:numPr>
        <w:jc w:val="both"/>
      </w:pPr>
      <w:r w:rsidRPr="00DA3927">
        <w:t>Flight Readiness Review</w:t>
      </w:r>
    </w:p>
    <w:p w:rsidR="00D00187" w:rsidRPr="00DA3927" w:rsidRDefault="00EE65BB" w:rsidP="00DA3927">
      <w:pPr>
        <w:numPr>
          <w:ilvl w:val="0"/>
          <w:numId w:val="44"/>
        </w:numPr>
        <w:jc w:val="both"/>
      </w:pPr>
      <w:r w:rsidRPr="00DA3927">
        <w:t>Payload Build</w:t>
      </w:r>
    </w:p>
    <w:p w:rsidR="00D00187" w:rsidRPr="00DA3927" w:rsidRDefault="00EE65BB" w:rsidP="00DA3927">
      <w:pPr>
        <w:numPr>
          <w:ilvl w:val="1"/>
          <w:numId w:val="44"/>
        </w:numPr>
        <w:jc w:val="both"/>
      </w:pPr>
      <w:r w:rsidRPr="00DA3927">
        <w:t>Box Build</w:t>
      </w:r>
      <w:r w:rsidR="00DA3927">
        <w:t xml:space="preserve">, </w:t>
      </w:r>
      <w:r w:rsidRPr="00DA3927">
        <w:t>Camera Experiment</w:t>
      </w:r>
    </w:p>
    <w:p w:rsidR="00D00187" w:rsidRPr="00DA3927" w:rsidRDefault="00EE65BB" w:rsidP="00DA3927">
      <w:pPr>
        <w:numPr>
          <w:ilvl w:val="0"/>
          <w:numId w:val="44"/>
        </w:numPr>
        <w:jc w:val="both"/>
      </w:pPr>
      <w:r w:rsidRPr="00DA3927">
        <w:t>Launch Day</w:t>
      </w:r>
    </w:p>
    <w:p w:rsidR="00DA3927" w:rsidRDefault="00EE65BB" w:rsidP="00DA3927">
      <w:pPr>
        <w:numPr>
          <w:ilvl w:val="1"/>
          <w:numId w:val="44"/>
        </w:numPr>
        <w:jc w:val="both"/>
      </w:pPr>
      <w:r w:rsidRPr="00DA3927">
        <w:t>Photographer</w:t>
      </w:r>
    </w:p>
    <w:p w:rsidR="00D00187" w:rsidRPr="00DA3927" w:rsidRDefault="00EE65BB" w:rsidP="00DA3927">
      <w:pPr>
        <w:jc w:val="both"/>
      </w:pPr>
      <w:r w:rsidRPr="00DA3927">
        <w:t xml:space="preserve">Kyle Marek-Spartz </w:t>
      </w:r>
    </w:p>
    <w:p w:rsidR="00D00187" w:rsidRPr="00DA3927" w:rsidRDefault="00EE65BB" w:rsidP="00DA3927">
      <w:pPr>
        <w:numPr>
          <w:ilvl w:val="0"/>
          <w:numId w:val="44"/>
        </w:numPr>
        <w:jc w:val="both"/>
      </w:pPr>
      <w:r w:rsidRPr="00DA3927">
        <w:t>Writing</w:t>
      </w:r>
    </w:p>
    <w:p w:rsidR="00D00187" w:rsidRPr="00DA3927" w:rsidRDefault="00EE65BB" w:rsidP="00DA3927">
      <w:pPr>
        <w:numPr>
          <w:ilvl w:val="1"/>
          <w:numId w:val="44"/>
        </w:numPr>
        <w:jc w:val="both"/>
      </w:pPr>
      <w:r w:rsidRPr="00DA3927">
        <w:t>Project Management, Payload Photos</w:t>
      </w:r>
    </w:p>
    <w:p w:rsidR="00D00187" w:rsidRPr="00DA3927" w:rsidRDefault="00EE65BB" w:rsidP="00DA3927">
      <w:pPr>
        <w:numPr>
          <w:ilvl w:val="0"/>
          <w:numId w:val="44"/>
        </w:numPr>
        <w:jc w:val="both"/>
      </w:pPr>
      <w:r w:rsidRPr="00DA3927">
        <w:t>Oral Presentation</w:t>
      </w:r>
    </w:p>
    <w:p w:rsidR="00D00187" w:rsidRPr="00DA3927" w:rsidRDefault="00EE65BB" w:rsidP="00DA3927">
      <w:pPr>
        <w:numPr>
          <w:ilvl w:val="1"/>
          <w:numId w:val="44"/>
        </w:numPr>
        <w:jc w:val="both"/>
      </w:pPr>
      <w:r w:rsidRPr="00DA3927">
        <w:t>Conceptual Design Review</w:t>
      </w:r>
    </w:p>
    <w:p w:rsidR="00D00187" w:rsidRPr="00DA3927" w:rsidRDefault="00EE65BB" w:rsidP="00DA3927">
      <w:pPr>
        <w:numPr>
          <w:ilvl w:val="0"/>
          <w:numId w:val="44"/>
        </w:numPr>
        <w:jc w:val="both"/>
      </w:pPr>
      <w:r w:rsidRPr="00DA3927">
        <w:t>Payload Build</w:t>
      </w:r>
    </w:p>
    <w:p w:rsidR="00D00187" w:rsidRPr="00DA3927" w:rsidRDefault="00EE65BB" w:rsidP="00DA3927">
      <w:pPr>
        <w:numPr>
          <w:ilvl w:val="1"/>
          <w:numId w:val="44"/>
        </w:numPr>
        <w:jc w:val="both"/>
      </w:pPr>
      <w:r w:rsidRPr="00DA3927">
        <w:t>Photographer</w:t>
      </w:r>
      <w:r w:rsidR="00DA3927">
        <w:t xml:space="preserve">, </w:t>
      </w:r>
      <w:r w:rsidRPr="00DA3927">
        <w:t>IMU</w:t>
      </w:r>
    </w:p>
    <w:p w:rsidR="00D00187" w:rsidRPr="00DA3927" w:rsidRDefault="00EE65BB" w:rsidP="00DA3927">
      <w:pPr>
        <w:numPr>
          <w:ilvl w:val="0"/>
          <w:numId w:val="44"/>
        </w:numPr>
        <w:jc w:val="both"/>
      </w:pPr>
      <w:r w:rsidRPr="00DA3927">
        <w:t>Launch Day</w:t>
      </w:r>
    </w:p>
    <w:p w:rsidR="00D00187" w:rsidRPr="00DA3927" w:rsidRDefault="00EE65BB" w:rsidP="00DA3927">
      <w:pPr>
        <w:numPr>
          <w:ilvl w:val="1"/>
          <w:numId w:val="44"/>
        </w:numPr>
        <w:jc w:val="both"/>
      </w:pPr>
      <w:r w:rsidRPr="00DA3927">
        <w:t>Prediction/Tracking Assistant</w:t>
      </w:r>
    </w:p>
    <w:p w:rsidR="00D00187" w:rsidRPr="00DA3927" w:rsidRDefault="00EE65BB" w:rsidP="00DA3927">
      <w:pPr>
        <w:jc w:val="both"/>
      </w:pPr>
      <w:r w:rsidRPr="00DA3927">
        <w:t xml:space="preserve">Lucas Chowen </w:t>
      </w:r>
    </w:p>
    <w:p w:rsidR="00D00187" w:rsidRPr="00DA3927" w:rsidRDefault="00EE65BB" w:rsidP="00DA3927">
      <w:pPr>
        <w:numPr>
          <w:ilvl w:val="0"/>
          <w:numId w:val="44"/>
        </w:numPr>
        <w:jc w:val="both"/>
      </w:pPr>
      <w:r w:rsidRPr="00DA3927">
        <w:t>Writing</w:t>
      </w:r>
    </w:p>
    <w:p w:rsidR="00D00187" w:rsidRPr="00DA3927" w:rsidRDefault="00EE65BB" w:rsidP="00DA3927">
      <w:pPr>
        <w:numPr>
          <w:ilvl w:val="1"/>
          <w:numId w:val="44"/>
        </w:numPr>
        <w:jc w:val="both"/>
      </w:pPr>
      <w:r w:rsidRPr="00DA3927">
        <w:t>Mission Overview, Expected Science Results</w:t>
      </w:r>
    </w:p>
    <w:p w:rsidR="00D00187" w:rsidRPr="00DA3927" w:rsidRDefault="00EE65BB" w:rsidP="00DA3927">
      <w:pPr>
        <w:numPr>
          <w:ilvl w:val="0"/>
          <w:numId w:val="44"/>
        </w:numPr>
        <w:jc w:val="both"/>
      </w:pPr>
      <w:r w:rsidRPr="00DA3927">
        <w:t>Payload Build</w:t>
      </w:r>
    </w:p>
    <w:p w:rsidR="00D00187" w:rsidRPr="00DA3927" w:rsidRDefault="00EE65BB" w:rsidP="00DA3927">
      <w:pPr>
        <w:numPr>
          <w:ilvl w:val="1"/>
          <w:numId w:val="44"/>
        </w:numPr>
        <w:jc w:val="both"/>
      </w:pPr>
      <w:r w:rsidRPr="00DA3927">
        <w:t>Weather Station Build</w:t>
      </w:r>
      <w:r w:rsidR="00DA3927">
        <w:t xml:space="preserve">, </w:t>
      </w:r>
      <w:r w:rsidRPr="00DA3927">
        <w:t>HOBO (Payload “Health” Monitoring)</w:t>
      </w:r>
    </w:p>
    <w:p w:rsidR="00D00187" w:rsidRPr="00DA3927" w:rsidRDefault="00EE65BB" w:rsidP="00DA3927">
      <w:pPr>
        <w:numPr>
          <w:ilvl w:val="0"/>
          <w:numId w:val="44"/>
        </w:numPr>
        <w:jc w:val="both"/>
      </w:pPr>
      <w:r w:rsidRPr="00DA3927">
        <w:t>Launch Day</w:t>
      </w:r>
    </w:p>
    <w:p w:rsidR="00D00187" w:rsidRPr="00DA3927" w:rsidRDefault="00EE65BB" w:rsidP="00DA3927">
      <w:pPr>
        <w:numPr>
          <w:ilvl w:val="1"/>
          <w:numId w:val="44"/>
        </w:numPr>
        <w:jc w:val="both"/>
      </w:pPr>
      <w:r w:rsidRPr="00DA3927">
        <w:t xml:space="preserve">Balloon Filling and Release assistant </w:t>
      </w:r>
    </w:p>
    <w:p w:rsidR="00D00187" w:rsidRPr="00DA3927" w:rsidRDefault="00EE65BB" w:rsidP="00DA3927">
      <w:pPr>
        <w:jc w:val="both"/>
      </w:pPr>
      <w:r w:rsidRPr="00DA3927">
        <w:t xml:space="preserve">Mike Hill </w:t>
      </w:r>
    </w:p>
    <w:p w:rsidR="00D00187" w:rsidRPr="00DA3927" w:rsidRDefault="00EE65BB" w:rsidP="00DA3927">
      <w:pPr>
        <w:numPr>
          <w:ilvl w:val="0"/>
          <w:numId w:val="44"/>
        </w:numPr>
        <w:jc w:val="both"/>
      </w:pPr>
      <w:r w:rsidRPr="00DA3927">
        <w:t>Writing</w:t>
      </w:r>
    </w:p>
    <w:p w:rsidR="00D00187" w:rsidRPr="00DA3927" w:rsidRDefault="00EE65BB" w:rsidP="00DA3927">
      <w:pPr>
        <w:numPr>
          <w:ilvl w:val="1"/>
          <w:numId w:val="44"/>
        </w:numPr>
        <w:jc w:val="both"/>
      </w:pPr>
      <w:r w:rsidRPr="00DA3927">
        <w:t>Launch and Recovery, Conclusions</w:t>
      </w:r>
    </w:p>
    <w:p w:rsidR="00D00187" w:rsidRPr="00DA3927" w:rsidRDefault="00EE65BB" w:rsidP="00DA3927">
      <w:pPr>
        <w:numPr>
          <w:ilvl w:val="0"/>
          <w:numId w:val="44"/>
        </w:numPr>
        <w:jc w:val="both"/>
      </w:pPr>
      <w:r w:rsidRPr="00DA3927">
        <w:t>Oral Presentation</w:t>
      </w:r>
    </w:p>
    <w:p w:rsidR="00D00187" w:rsidRPr="00DA3927" w:rsidRDefault="00EE65BB" w:rsidP="00DA3927">
      <w:pPr>
        <w:numPr>
          <w:ilvl w:val="1"/>
          <w:numId w:val="44"/>
        </w:numPr>
        <w:jc w:val="both"/>
      </w:pPr>
      <w:r w:rsidRPr="00DA3927">
        <w:t>Conceptual Design Review</w:t>
      </w:r>
    </w:p>
    <w:p w:rsidR="00D00187" w:rsidRPr="00DA3927" w:rsidRDefault="00EE65BB" w:rsidP="00DA3927">
      <w:pPr>
        <w:numPr>
          <w:ilvl w:val="0"/>
          <w:numId w:val="44"/>
        </w:numPr>
        <w:jc w:val="both"/>
      </w:pPr>
      <w:r w:rsidRPr="00DA3927">
        <w:t>Payload Build</w:t>
      </w:r>
    </w:p>
    <w:p w:rsidR="00D00187" w:rsidRPr="00DA3927" w:rsidRDefault="00EE65BB" w:rsidP="00DA3927">
      <w:pPr>
        <w:numPr>
          <w:ilvl w:val="1"/>
          <w:numId w:val="44"/>
        </w:numPr>
        <w:jc w:val="both"/>
      </w:pPr>
      <w:r w:rsidRPr="00DA3927">
        <w:t>Flight Computer</w:t>
      </w:r>
      <w:r w:rsidR="00DA3927">
        <w:t xml:space="preserve">, </w:t>
      </w:r>
      <w:r w:rsidRPr="00DA3927">
        <w:t>Programmer</w:t>
      </w:r>
    </w:p>
    <w:p w:rsidR="00D00187" w:rsidRPr="00DA3927" w:rsidRDefault="00EE65BB" w:rsidP="00DA3927">
      <w:pPr>
        <w:numPr>
          <w:ilvl w:val="0"/>
          <w:numId w:val="44"/>
        </w:numPr>
        <w:jc w:val="both"/>
      </w:pPr>
      <w:r w:rsidRPr="00DA3927">
        <w:t>Launch Day</w:t>
      </w:r>
    </w:p>
    <w:p w:rsidR="00D00187" w:rsidRPr="00DA3927" w:rsidRDefault="00EE65BB" w:rsidP="00DA3927">
      <w:pPr>
        <w:numPr>
          <w:ilvl w:val="1"/>
          <w:numId w:val="44"/>
        </w:numPr>
        <w:jc w:val="both"/>
      </w:pPr>
      <w:r w:rsidRPr="00DA3927">
        <w:t>Recovery Specialist</w:t>
      </w:r>
    </w:p>
    <w:p w:rsidR="00D00187" w:rsidRPr="00DA3927" w:rsidRDefault="00EE65BB" w:rsidP="00DA3927">
      <w:pPr>
        <w:jc w:val="both"/>
      </w:pPr>
      <w:r w:rsidRPr="00DA3927">
        <w:t xml:space="preserve">Max Sjöberg </w:t>
      </w:r>
    </w:p>
    <w:p w:rsidR="00D00187" w:rsidRPr="00DA3927" w:rsidRDefault="00EE65BB" w:rsidP="00DA3927">
      <w:pPr>
        <w:numPr>
          <w:ilvl w:val="0"/>
          <w:numId w:val="44"/>
        </w:numPr>
        <w:jc w:val="both"/>
      </w:pPr>
      <w:r w:rsidRPr="00DA3927">
        <w:t>Writing</w:t>
      </w:r>
    </w:p>
    <w:p w:rsidR="00D00187" w:rsidRPr="00DA3927" w:rsidRDefault="00EE65BB" w:rsidP="00DA3927">
      <w:pPr>
        <w:numPr>
          <w:ilvl w:val="1"/>
          <w:numId w:val="44"/>
        </w:numPr>
        <w:jc w:val="both"/>
      </w:pPr>
      <w:r w:rsidRPr="00DA3927">
        <w:t>Project Budgets, Test Plan and Results</w:t>
      </w:r>
    </w:p>
    <w:p w:rsidR="00D00187" w:rsidRPr="00DA3927" w:rsidRDefault="00EE65BB" w:rsidP="00DA3927">
      <w:pPr>
        <w:numPr>
          <w:ilvl w:val="0"/>
          <w:numId w:val="44"/>
        </w:numPr>
        <w:jc w:val="both"/>
      </w:pPr>
      <w:r w:rsidRPr="00DA3927">
        <w:t>Oral Presentations</w:t>
      </w:r>
    </w:p>
    <w:p w:rsidR="00D00187" w:rsidRPr="00DA3927" w:rsidRDefault="00EE65BB" w:rsidP="00DA3927">
      <w:pPr>
        <w:numPr>
          <w:ilvl w:val="1"/>
          <w:numId w:val="44"/>
        </w:numPr>
        <w:jc w:val="both"/>
      </w:pPr>
      <w:r w:rsidRPr="00DA3927">
        <w:t>Flight Readiness Review</w:t>
      </w:r>
    </w:p>
    <w:p w:rsidR="00D00187" w:rsidRPr="00DA3927" w:rsidRDefault="00EE65BB" w:rsidP="00DA3927">
      <w:pPr>
        <w:numPr>
          <w:ilvl w:val="0"/>
          <w:numId w:val="44"/>
        </w:numPr>
        <w:jc w:val="both"/>
      </w:pPr>
      <w:r w:rsidRPr="00DA3927">
        <w:t>Payload Build</w:t>
      </w:r>
    </w:p>
    <w:p w:rsidR="00D00187" w:rsidRPr="00DA3927" w:rsidRDefault="00EE65BB" w:rsidP="00DA3927">
      <w:pPr>
        <w:numPr>
          <w:ilvl w:val="1"/>
          <w:numId w:val="44"/>
        </w:numPr>
        <w:jc w:val="both"/>
      </w:pPr>
      <w:r w:rsidRPr="00DA3927">
        <w:t>Team Lead</w:t>
      </w:r>
    </w:p>
    <w:p w:rsidR="00D00187" w:rsidRPr="00DA3927" w:rsidRDefault="00EE65BB" w:rsidP="00DA3927">
      <w:pPr>
        <w:numPr>
          <w:ilvl w:val="0"/>
          <w:numId w:val="44"/>
        </w:numPr>
        <w:jc w:val="both"/>
      </w:pPr>
      <w:r w:rsidRPr="00DA3927">
        <w:t>Launch Day</w:t>
      </w:r>
    </w:p>
    <w:p w:rsidR="00D00187" w:rsidRPr="00DA3927" w:rsidRDefault="00EE65BB" w:rsidP="00DA3927">
      <w:pPr>
        <w:numPr>
          <w:ilvl w:val="1"/>
          <w:numId w:val="44"/>
        </w:numPr>
        <w:jc w:val="both"/>
      </w:pPr>
      <w:r w:rsidRPr="00DA3927">
        <w:t>Payload/Stack Handling Specialist</w:t>
      </w:r>
    </w:p>
    <w:p w:rsidR="00475A6D" w:rsidRDefault="00475A6D" w:rsidP="00475A6D">
      <w:pPr>
        <w:ind w:left="360"/>
        <w:jc w:val="both"/>
      </w:pPr>
    </w:p>
    <w:p w:rsidR="00475A6D" w:rsidRPr="00DE7972" w:rsidRDefault="00475A6D" w:rsidP="00475A6D">
      <w:pPr>
        <w:ind w:left="360"/>
        <w:jc w:val="both"/>
        <w:rPr>
          <w:sz w:val="28"/>
        </w:rPr>
      </w:pPr>
      <w:r w:rsidRPr="00DE7972">
        <w:rPr>
          <w:b/>
          <w:sz w:val="28"/>
        </w:rPr>
        <w:t>4.1 Schedule</w:t>
      </w:r>
      <w:r w:rsidRPr="00DE7972">
        <w:rPr>
          <w:sz w:val="28"/>
        </w:rPr>
        <w:t xml:space="preserve"> </w:t>
      </w:r>
    </w:p>
    <w:p w:rsidR="00475A6D" w:rsidRDefault="00475A6D" w:rsidP="00475A6D">
      <w:pPr>
        <w:ind w:left="720"/>
        <w:jc w:val="both"/>
      </w:pPr>
      <w:r>
        <w:t>Sept. 8 - Class</w:t>
      </w:r>
    </w:p>
    <w:p w:rsidR="00475A6D" w:rsidRDefault="00475A6D" w:rsidP="00475A6D">
      <w:pPr>
        <w:ind w:left="720"/>
        <w:jc w:val="both"/>
      </w:pPr>
      <w:r>
        <w:t>Sept. 15 - Class</w:t>
      </w:r>
    </w:p>
    <w:p w:rsidR="00475A6D" w:rsidRDefault="00475A6D" w:rsidP="00475A6D">
      <w:pPr>
        <w:ind w:left="720"/>
        <w:jc w:val="both"/>
      </w:pPr>
      <w:r>
        <w:t>Sept. 22 - Class / Movie Night / Heater Construction</w:t>
      </w:r>
    </w:p>
    <w:p w:rsidR="00475A6D" w:rsidRDefault="00475A6D" w:rsidP="00475A6D">
      <w:pPr>
        <w:ind w:left="720"/>
        <w:jc w:val="both"/>
      </w:pPr>
      <w:r>
        <w:t>Sept. 27 - Make up Movie Night</w:t>
      </w:r>
    </w:p>
    <w:p w:rsidR="00475A6D" w:rsidRDefault="00475A6D" w:rsidP="00475A6D">
      <w:pPr>
        <w:ind w:left="720"/>
        <w:jc w:val="both"/>
      </w:pPr>
      <w:r>
        <w:t>Sept. 29 - Class / Rev. 0 Due</w:t>
      </w:r>
    </w:p>
    <w:p w:rsidR="00475A6D" w:rsidRDefault="00475A6D" w:rsidP="00475A6D">
      <w:pPr>
        <w:ind w:left="720"/>
        <w:jc w:val="both"/>
      </w:pPr>
      <w:r>
        <w:t xml:space="preserve">Sept. 30 - Weather Station Construction </w:t>
      </w:r>
    </w:p>
    <w:p w:rsidR="00475A6D" w:rsidRDefault="00475A6D" w:rsidP="00475A6D">
      <w:pPr>
        <w:ind w:left="720"/>
        <w:jc w:val="both"/>
      </w:pPr>
      <w:r>
        <w:t>Oct. 1 - Flight Computer Construction</w:t>
      </w:r>
    </w:p>
    <w:p w:rsidR="00475A6D" w:rsidRDefault="00475A6D" w:rsidP="00475A6D">
      <w:pPr>
        <w:ind w:left="720"/>
        <w:jc w:val="both"/>
      </w:pPr>
      <w:r>
        <w:t xml:space="preserve">Oct. 4 - Concept Design Review Meeting </w:t>
      </w:r>
    </w:p>
    <w:p w:rsidR="00475A6D" w:rsidRDefault="00475A6D" w:rsidP="00475A6D">
      <w:pPr>
        <w:ind w:left="720"/>
        <w:jc w:val="both"/>
      </w:pPr>
      <w:r>
        <w:t>Oct. 6 - Class / CDR Due / First Draft SciEng Paper Due / Structure Assembly</w:t>
      </w:r>
    </w:p>
    <w:p w:rsidR="00475A6D" w:rsidRDefault="00475A6D" w:rsidP="00475A6D">
      <w:pPr>
        <w:ind w:left="720"/>
        <w:jc w:val="both"/>
      </w:pPr>
      <w:r>
        <w:t>Oct. 9 - Editors comments SciEng Due</w:t>
      </w:r>
    </w:p>
    <w:p w:rsidR="00475A6D" w:rsidRDefault="00475A6D" w:rsidP="00475A6D">
      <w:pPr>
        <w:ind w:left="720"/>
        <w:jc w:val="both"/>
      </w:pPr>
      <w:r>
        <w:t>Oct. 13 - Class / Final Draft SciEng Due</w:t>
      </w:r>
    </w:p>
    <w:p w:rsidR="00475A6D" w:rsidRDefault="00475A6D" w:rsidP="00475A6D">
      <w:pPr>
        <w:ind w:left="720"/>
        <w:jc w:val="both"/>
      </w:pPr>
      <w:r>
        <w:t>Oct. 16 - Rev. A Due</w:t>
      </w:r>
    </w:p>
    <w:p w:rsidR="00475A6D" w:rsidRDefault="00475A6D" w:rsidP="00475A6D">
      <w:pPr>
        <w:ind w:left="720"/>
        <w:jc w:val="both"/>
      </w:pPr>
      <w:r>
        <w:t>Oct. 20 - Class / Movie Night</w:t>
      </w:r>
    </w:p>
    <w:p w:rsidR="00475A6D" w:rsidRDefault="00475A6D" w:rsidP="00475A6D">
      <w:pPr>
        <w:ind w:left="720"/>
        <w:jc w:val="both"/>
      </w:pPr>
      <w:r>
        <w:t>Oct. 23 - Flight Computer Programming / Magnetometer Programming Due</w:t>
      </w:r>
    </w:p>
    <w:p w:rsidR="00475A6D" w:rsidRDefault="00475A6D" w:rsidP="00475A6D">
      <w:pPr>
        <w:ind w:left="720"/>
        <w:jc w:val="both"/>
      </w:pPr>
      <w:r>
        <w:t>Oct. 24 - Structure Assembly, Pt. 2</w:t>
      </w:r>
    </w:p>
    <w:p w:rsidR="00475A6D" w:rsidRDefault="00475A6D" w:rsidP="00475A6D">
      <w:pPr>
        <w:ind w:left="720"/>
        <w:jc w:val="both"/>
      </w:pPr>
      <w:r>
        <w:t>Oct. 25 - Testing/Flight Readiness Review Meeting</w:t>
      </w:r>
    </w:p>
    <w:p w:rsidR="00475A6D" w:rsidRDefault="00475A6D" w:rsidP="00475A6D">
      <w:pPr>
        <w:ind w:left="720"/>
        <w:jc w:val="both"/>
      </w:pPr>
      <w:r>
        <w:t>Oct. 27 - Class / FRR Due</w:t>
      </w:r>
    </w:p>
    <w:p w:rsidR="00475A6D" w:rsidRDefault="00475A6D" w:rsidP="00475A6D">
      <w:pPr>
        <w:ind w:left="720"/>
        <w:jc w:val="both"/>
      </w:pPr>
      <w:r>
        <w:t>Oct. 29 - Payload Deadline</w:t>
      </w:r>
    </w:p>
    <w:p w:rsidR="00475A6D" w:rsidRDefault="00475A6D" w:rsidP="00475A6D">
      <w:pPr>
        <w:ind w:left="720"/>
        <w:jc w:val="both"/>
      </w:pPr>
      <w:r>
        <w:t>Oct. 31 - Primary Launch day</w:t>
      </w:r>
    </w:p>
    <w:p w:rsidR="00475A6D" w:rsidRDefault="00475A6D" w:rsidP="00475A6D">
      <w:pPr>
        <w:ind w:left="720"/>
        <w:jc w:val="both"/>
      </w:pPr>
      <w:r>
        <w:t>Nov. 1 - Secondary Launch day</w:t>
      </w:r>
    </w:p>
    <w:p w:rsidR="00475A6D" w:rsidRDefault="00475A6D" w:rsidP="00475A6D">
      <w:pPr>
        <w:ind w:left="720"/>
        <w:jc w:val="both"/>
      </w:pPr>
      <w:r>
        <w:t>Nov. 3 - Class / First Draft SciEng2 Paper Due</w:t>
      </w:r>
    </w:p>
    <w:p w:rsidR="00475A6D" w:rsidRDefault="00475A6D" w:rsidP="00475A6D">
      <w:pPr>
        <w:ind w:left="720"/>
        <w:jc w:val="both"/>
      </w:pPr>
      <w:r>
        <w:t>Nov. 6 - Editors comments SciEng2 Due / Rev. B Due</w:t>
      </w:r>
    </w:p>
    <w:p w:rsidR="00475A6D" w:rsidRDefault="00475A6D" w:rsidP="00475A6D">
      <w:pPr>
        <w:ind w:left="720"/>
        <w:jc w:val="both"/>
      </w:pPr>
      <w:r>
        <w:t>Nov. 7 - Tertiary Launch day</w:t>
      </w:r>
    </w:p>
    <w:p w:rsidR="00475A6D" w:rsidRDefault="00475A6D" w:rsidP="00475A6D">
      <w:pPr>
        <w:ind w:left="720"/>
        <w:jc w:val="both"/>
      </w:pPr>
      <w:r>
        <w:t>Nov. 8 - Quartary Launch day</w:t>
      </w:r>
    </w:p>
    <w:p w:rsidR="00475A6D" w:rsidRDefault="00475A6D" w:rsidP="00475A6D">
      <w:pPr>
        <w:ind w:left="720"/>
        <w:jc w:val="both"/>
      </w:pPr>
      <w:r>
        <w:t>Nov. 10 - Class Final Draft SciEng2 Due</w:t>
      </w:r>
    </w:p>
    <w:p w:rsidR="00475A6D" w:rsidRDefault="00475A6D" w:rsidP="00475A6D">
      <w:pPr>
        <w:ind w:left="720"/>
        <w:jc w:val="both"/>
      </w:pPr>
      <w:r>
        <w:t xml:space="preserve">Nov. 17 - Class / Data Analysis Visuals </w:t>
      </w:r>
    </w:p>
    <w:p w:rsidR="00475A6D" w:rsidRDefault="00475A6D" w:rsidP="00475A6D">
      <w:pPr>
        <w:ind w:left="720"/>
        <w:jc w:val="both"/>
      </w:pPr>
      <w:r>
        <w:t>Nov. 24 - Class / FTP Due</w:t>
      </w:r>
    </w:p>
    <w:p w:rsidR="00475A6D" w:rsidRDefault="00475A6D" w:rsidP="00475A6D">
      <w:pPr>
        <w:ind w:left="720"/>
        <w:jc w:val="both"/>
      </w:pPr>
      <w:r>
        <w:t>Dec. 1 - Class / Movie Night</w:t>
      </w:r>
    </w:p>
    <w:p w:rsidR="00475A6D" w:rsidRDefault="00475A6D" w:rsidP="00475A6D">
      <w:pPr>
        <w:ind w:left="720"/>
        <w:jc w:val="both"/>
      </w:pPr>
      <w:r>
        <w:t>Dec. 4 - Rev. C Due</w:t>
      </w:r>
    </w:p>
    <w:p w:rsidR="00475A6D" w:rsidRDefault="00475A6D" w:rsidP="00475A6D">
      <w:pPr>
        <w:ind w:left="720"/>
        <w:jc w:val="both"/>
      </w:pPr>
      <w:r>
        <w:t>Dec. 8 - Class</w:t>
      </w:r>
    </w:p>
    <w:p w:rsidR="00475A6D" w:rsidRPr="00704EEB" w:rsidRDefault="00475A6D" w:rsidP="00475A6D">
      <w:pPr>
        <w:ind w:left="720"/>
        <w:jc w:val="both"/>
      </w:pPr>
      <w:r>
        <w:t>Dec. 15 - Class</w:t>
      </w:r>
    </w:p>
    <w:p w:rsidR="00475A6D" w:rsidRPr="00704EEB" w:rsidRDefault="00475A6D" w:rsidP="00475A6D">
      <w:pPr>
        <w:pStyle w:val="Heading1"/>
        <w:numPr>
          <w:ilvl w:val="0"/>
          <w:numId w:val="0"/>
        </w:numPr>
        <w:ind w:left="432" w:hanging="432"/>
        <w:jc w:val="both"/>
        <w:rPr>
          <w:rFonts w:ascii="Times New Roman" w:hAnsi="Times New Roman" w:cs="Times New Roman"/>
        </w:rPr>
      </w:pPr>
      <w:bookmarkStart w:id="3" w:name="_Toc124903703"/>
      <w:r>
        <w:rPr>
          <w:rFonts w:ascii="Times New Roman" w:hAnsi="Times New Roman" w:cs="Times New Roman"/>
        </w:rPr>
        <w:br w:type="page"/>
        <w:t>5</w:t>
      </w:r>
      <w:r w:rsidR="00FC7627">
        <w:rPr>
          <w:rFonts w:ascii="Times New Roman" w:hAnsi="Times New Roman" w:cs="Times New Roman"/>
        </w:rPr>
        <w:t>.0</w:t>
      </w:r>
      <w:r w:rsidRPr="00704EEB">
        <w:rPr>
          <w:rFonts w:ascii="Times New Roman" w:hAnsi="Times New Roman" w:cs="Times New Roman"/>
        </w:rPr>
        <w:t xml:space="preserve">  </w:t>
      </w:r>
      <w:r>
        <w:rPr>
          <w:rFonts w:ascii="Times New Roman" w:hAnsi="Times New Roman" w:cs="Times New Roman"/>
        </w:rPr>
        <w:t xml:space="preserve">Project </w:t>
      </w:r>
      <w:r w:rsidRPr="00704EEB">
        <w:rPr>
          <w:rFonts w:ascii="Times New Roman" w:hAnsi="Times New Roman" w:cs="Times New Roman"/>
        </w:rPr>
        <w:t>Budget</w:t>
      </w:r>
      <w:bookmarkEnd w:id="3"/>
      <w:r>
        <w:rPr>
          <w:rFonts w:ascii="Times New Roman" w:hAnsi="Times New Roman" w:cs="Times New Roman"/>
        </w:rPr>
        <w:t>s</w:t>
      </w:r>
    </w:p>
    <w:p w:rsidR="00475A6D" w:rsidRPr="00704EEB" w:rsidRDefault="00475A6D" w:rsidP="00475A6D">
      <w:pPr>
        <w:ind w:left="360"/>
        <w:jc w:val="both"/>
      </w:pPr>
      <w:r>
        <w:t xml:space="preserve">The following </w:t>
      </w:r>
      <w:r w:rsidRPr="00704EEB">
        <w:t>list</w:t>
      </w:r>
      <w:r>
        <w:t>s contain the information</w:t>
      </w:r>
      <w:r w:rsidRPr="00704EEB">
        <w:t xml:space="preserve"> of how our mass and money will be </w:t>
      </w:r>
      <w:r>
        <w:t>allocated within our payload</w:t>
      </w:r>
      <w:r w:rsidRPr="00704EEB">
        <w:t>.</w:t>
      </w:r>
      <w:r>
        <w:t xml:space="preserve">  The original mass budget is an estimate – once we’ve actually completed construction, we shall return and record the actual masses of our components and of the overall payload.</w:t>
      </w:r>
    </w:p>
    <w:p w:rsidR="00475A6D" w:rsidRDefault="00475A6D" w:rsidP="00475A6D">
      <w:pPr>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4"/>
        <w:gridCol w:w="2816"/>
        <w:gridCol w:w="2816"/>
      </w:tblGrid>
      <w:tr w:rsidR="00475A6D">
        <w:tc>
          <w:tcPr>
            <w:tcW w:w="2864" w:type="dxa"/>
          </w:tcPr>
          <w:p w:rsidR="00475A6D" w:rsidRDefault="00475A6D" w:rsidP="00475A6D">
            <w:pPr>
              <w:jc w:val="both"/>
            </w:pPr>
            <w:r>
              <w:t>ITEMS</w:t>
            </w:r>
          </w:p>
        </w:tc>
        <w:tc>
          <w:tcPr>
            <w:tcW w:w="2816" w:type="dxa"/>
          </w:tcPr>
          <w:p w:rsidR="00475A6D" w:rsidRDefault="00475A6D" w:rsidP="00475A6D">
            <w:pPr>
              <w:jc w:val="both"/>
            </w:pPr>
            <w:r>
              <w:t>COST (in USD)</w:t>
            </w:r>
          </w:p>
        </w:tc>
        <w:tc>
          <w:tcPr>
            <w:tcW w:w="2816" w:type="dxa"/>
          </w:tcPr>
          <w:p w:rsidR="00475A6D" w:rsidRDefault="00475A6D" w:rsidP="00475A6D">
            <w:pPr>
              <w:jc w:val="both"/>
            </w:pPr>
            <w:r>
              <w:t>MASS (in Kg)</w:t>
            </w:r>
          </w:p>
        </w:tc>
      </w:tr>
      <w:tr w:rsidR="00475A6D">
        <w:tc>
          <w:tcPr>
            <w:tcW w:w="2864" w:type="dxa"/>
          </w:tcPr>
          <w:p w:rsidR="00475A6D" w:rsidRDefault="00475A6D" w:rsidP="00475A6D">
            <w:pPr>
              <w:jc w:val="both"/>
            </w:pPr>
            <w:r>
              <w:t>White Foam Core</w:t>
            </w:r>
          </w:p>
        </w:tc>
        <w:tc>
          <w:tcPr>
            <w:tcW w:w="2816" w:type="dxa"/>
          </w:tcPr>
          <w:p w:rsidR="00475A6D" w:rsidRDefault="00475A6D" w:rsidP="00475A6D">
            <w:pPr>
              <w:jc w:val="both"/>
            </w:pPr>
            <w:r>
              <w:t>9.00</w:t>
            </w:r>
          </w:p>
        </w:tc>
        <w:tc>
          <w:tcPr>
            <w:tcW w:w="2816" w:type="dxa"/>
          </w:tcPr>
          <w:p w:rsidR="00475A6D" w:rsidRDefault="00475A6D" w:rsidP="00475A6D">
            <w:pPr>
              <w:jc w:val="both"/>
            </w:pPr>
            <w:r>
              <w:t>0.150</w:t>
            </w:r>
          </w:p>
        </w:tc>
      </w:tr>
      <w:tr w:rsidR="00475A6D">
        <w:tc>
          <w:tcPr>
            <w:tcW w:w="2864" w:type="dxa"/>
          </w:tcPr>
          <w:p w:rsidR="00475A6D" w:rsidRDefault="00475A6D" w:rsidP="00475A6D">
            <w:pPr>
              <w:jc w:val="both"/>
            </w:pPr>
            <w:r>
              <w:t>Miscellaneous (tape, etc)</w:t>
            </w:r>
          </w:p>
        </w:tc>
        <w:tc>
          <w:tcPr>
            <w:tcW w:w="2816" w:type="dxa"/>
          </w:tcPr>
          <w:p w:rsidR="00475A6D" w:rsidRDefault="00475A6D" w:rsidP="00475A6D">
            <w:pPr>
              <w:jc w:val="both"/>
            </w:pPr>
            <w:r>
              <w:t>5.00</w:t>
            </w:r>
          </w:p>
        </w:tc>
        <w:tc>
          <w:tcPr>
            <w:tcW w:w="2816" w:type="dxa"/>
          </w:tcPr>
          <w:p w:rsidR="00475A6D" w:rsidRDefault="00475A6D" w:rsidP="00475A6D">
            <w:pPr>
              <w:jc w:val="both"/>
            </w:pPr>
            <w:r>
              <w:t>0.050</w:t>
            </w:r>
          </w:p>
        </w:tc>
      </w:tr>
      <w:tr w:rsidR="00475A6D">
        <w:tc>
          <w:tcPr>
            <w:tcW w:w="2864" w:type="dxa"/>
          </w:tcPr>
          <w:p w:rsidR="00475A6D" w:rsidRDefault="00475A6D" w:rsidP="00475A6D">
            <w:pPr>
              <w:jc w:val="both"/>
            </w:pPr>
            <w:r>
              <w:t>Heater Circuit</w:t>
            </w:r>
          </w:p>
        </w:tc>
        <w:tc>
          <w:tcPr>
            <w:tcW w:w="2816" w:type="dxa"/>
          </w:tcPr>
          <w:p w:rsidR="00475A6D" w:rsidRDefault="00475A6D" w:rsidP="00475A6D">
            <w:pPr>
              <w:jc w:val="both"/>
            </w:pPr>
            <w:r>
              <w:t>5.00</w:t>
            </w:r>
          </w:p>
        </w:tc>
        <w:tc>
          <w:tcPr>
            <w:tcW w:w="2816" w:type="dxa"/>
          </w:tcPr>
          <w:p w:rsidR="00475A6D" w:rsidRDefault="00475A6D" w:rsidP="00475A6D">
            <w:pPr>
              <w:jc w:val="both"/>
            </w:pPr>
            <w:r>
              <w:t>0.027</w:t>
            </w:r>
          </w:p>
        </w:tc>
      </w:tr>
      <w:tr w:rsidR="00475A6D">
        <w:tc>
          <w:tcPr>
            <w:tcW w:w="2864" w:type="dxa"/>
          </w:tcPr>
          <w:p w:rsidR="00475A6D" w:rsidRDefault="00475A6D" w:rsidP="00475A6D">
            <w:pPr>
              <w:jc w:val="both"/>
            </w:pPr>
            <w:r>
              <w:t>Flight Computer</w:t>
            </w:r>
          </w:p>
        </w:tc>
        <w:tc>
          <w:tcPr>
            <w:tcW w:w="2816" w:type="dxa"/>
          </w:tcPr>
          <w:p w:rsidR="00475A6D" w:rsidRDefault="00475A6D" w:rsidP="00475A6D">
            <w:pPr>
              <w:jc w:val="both"/>
            </w:pPr>
            <w:r>
              <w:t>30.00</w:t>
            </w:r>
          </w:p>
        </w:tc>
        <w:tc>
          <w:tcPr>
            <w:tcW w:w="2816" w:type="dxa"/>
          </w:tcPr>
          <w:p w:rsidR="00475A6D" w:rsidRDefault="00475A6D" w:rsidP="00475A6D">
            <w:pPr>
              <w:jc w:val="both"/>
            </w:pPr>
            <w:r>
              <w:t>0.033</w:t>
            </w:r>
          </w:p>
        </w:tc>
      </w:tr>
      <w:tr w:rsidR="00475A6D">
        <w:tc>
          <w:tcPr>
            <w:tcW w:w="2864" w:type="dxa"/>
          </w:tcPr>
          <w:p w:rsidR="00475A6D" w:rsidRDefault="00475A6D" w:rsidP="00475A6D">
            <w:pPr>
              <w:jc w:val="both"/>
            </w:pPr>
            <w:r>
              <w:t>Weather Station</w:t>
            </w:r>
          </w:p>
        </w:tc>
        <w:tc>
          <w:tcPr>
            <w:tcW w:w="2816" w:type="dxa"/>
          </w:tcPr>
          <w:p w:rsidR="00475A6D" w:rsidRDefault="00475A6D" w:rsidP="00475A6D">
            <w:pPr>
              <w:jc w:val="both"/>
            </w:pPr>
            <w:r>
              <w:t>40.00</w:t>
            </w:r>
          </w:p>
        </w:tc>
        <w:tc>
          <w:tcPr>
            <w:tcW w:w="2816" w:type="dxa"/>
          </w:tcPr>
          <w:p w:rsidR="00475A6D" w:rsidRDefault="00475A6D" w:rsidP="00475A6D">
            <w:pPr>
              <w:jc w:val="both"/>
            </w:pPr>
            <w:r>
              <w:t>0.015</w:t>
            </w:r>
          </w:p>
        </w:tc>
      </w:tr>
      <w:tr w:rsidR="00475A6D">
        <w:tc>
          <w:tcPr>
            <w:tcW w:w="2864" w:type="dxa"/>
          </w:tcPr>
          <w:p w:rsidR="00475A6D" w:rsidRDefault="00475A6D" w:rsidP="00475A6D">
            <w:pPr>
              <w:jc w:val="both"/>
            </w:pPr>
            <w:r>
              <w:t>Compass Module</w:t>
            </w:r>
          </w:p>
        </w:tc>
        <w:tc>
          <w:tcPr>
            <w:tcW w:w="2816" w:type="dxa"/>
          </w:tcPr>
          <w:p w:rsidR="00475A6D" w:rsidRDefault="00475A6D" w:rsidP="00475A6D">
            <w:pPr>
              <w:jc w:val="both"/>
            </w:pPr>
            <w:r>
              <w:t>150.00</w:t>
            </w:r>
          </w:p>
        </w:tc>
        <w:tc>
          <w:tcPr>
            <w:tcW w:w="2816" w:type="dxa"/>
          </w:tcPr>
          <w:p w:rsidR="00475A6D" w:rsidRDefault="00475A6D" w:rsidP="00475A6D">
            <w:pPr>
              <w:jc w:val="both"/>
            </w:pPr>
            <w:r>
              <w:t>0.015</w:t>
            </w:r>
          </w:p>
        </w:tc>
      </w:tr>
      <w:tr w:rsidR="00475A6D">
        <w:tc>
          <w:tcPr>
            <w:tcW w:w="2864" w:type="dxa"/>
          </w:tcPr>
          <w:p w:rsidR="00475A6D" w:rsidRDefault="00475A6D" w:rsidP="00475A6D">
            <w:pPr>
              <w:jc w:val="both"/>
            </w:pPr>
            <w:r>
              <w:t>Flip Video Camera</w:t>
            </w:r>
          </w:p>
        </w:tc>
        <w:tc>
          <w:tcPr>
            <w:tcW w:w="2816" w:type="dxa"/>
          </w:tcPr>
          <w:p w:rsidR="00475A6D" w:rsidRPr="00B72079" w:rsidRDefault="00475A6D" w:rsidP="00475A6D">
            <w:pPr>
              <w:jc w:val="both"/>
            </w:pPr>
            <w:r>
              <w:t>170.</w:t>
            </w:r>
            <w:r w:rsidRPr="00B72079">
              <w:t>00</w:t>
            </w:r>
          </w:p>
        </w:tc>
        <w:tc>
          <w:tcPr>
            <w:tcW w:w="2816" w:type="dxa"/>
          </w:tcPr>
          <w:p w:rsidR="00475A6D" w:rsidRPr="00B72079" w:rsidRDefault="00475A6D" w:rsidP="00475A6D">
            <w:pPr>
              <w:jc w:val="both"/>
            </w:pPr>
            <w:r w:rsidRPr="00B72079">
              <w:rPr>
                <w:color w:val="000000"/>
              </w:rPr>
              <w:t>0.175</w:t>
            </w:r>
          </w:p>
        </w:tc>
      </w:tr>
      <w:tr w:rsidR="00475A6D">
        <w:tc>
          <w:tcPr>
            <w:tcW w:w="2864" w:type="dxa"/>
          </w:tcPr>
          <w:p w:rsidR="00475A6D" w:rsidRDefault="00475A6D" w:rsidP="00475A6D">
            <w:pPr>
              <w:jc w:val="both"/>
            </w:pPr>
            <w:r>
              <w:t>HOBO</w:t>
            </w:r>
          </w:p>
        </w:tc>
        <w:tc>
          <w:tcPr>
            <w:tcW w:w="2816" w:type="dxa"/>
          </w:tcPr>
          <w:p w:rsidR="00475A6D" w:rsidRDefault="00475A6D" w:rsidP="00475A6D">
            <w:pPr>
              <w:jc w:val="both"/>
            </w:pPr>
            <w:r>
              <w:t>130.00</w:t>
            </w:r>
          </w:p>
        </w:tc>
        <w:tc>
          <w:tcPr>
            <w:tcW w:w="2816" w:type="dxa"/>
          </w:tcPr>
          <w:p w:rsidR="00475A6D" w:rsidRDefault="00475A6D" w:rsidP="00475A6D">
            <w:pPr>
              <w:jc w:val="both"/>
            </w:pPr>
            <w:r>
              <w:t>0.048</w:t>
            </w:r>
          </w:p>
        </w:tc>
      </w:tr>
      <w:tr w:rsidR="00475A6D">
        <w:tc>
          <w:tcPr>
            <w:tcW w:w="2864" w:type="dxa"/>
          </w:tcPr>
          <w:p w:rsidR="00475A6D" w:rsidRDefault="005433DE" w:rsidP="00475A6D">
            <w:pPr>
              <w:jc w:val="both"/>
            </w:pPr>
            <w:r>
              <w:t>IMU</w:t>
            </w:r>
          </w:p>
        </w:tc>
        <w:tc>
          <w:tcPr>
            <w:tcW w:w="2816" w:type="dxa"/>
          </w:tcPr>
          <w:p w:rsidR="00475A6D" w:rsidRDefault="005433DE" w:rsidP="00475A6D">
            <w:pPr>
              <w:jc w:val="both"/>
            </w:pPr>
            <w:r>
              <w:t>205.00</w:t>
            </w:r>
          </w:p>
        </w:tc>
        <w:tc>
          <w:tcPr>
            <w:tcW w:w="2816" w:type="dxa"/>
          </w:tcPr>
          <w:p w:rsidR="00475A6D" w:rsidRDefault="005433DE" w:rsidP="00475A6D">
            <w:pPr>
              <w:jc w:val="both"/>
            </w:pPr>
            <w:r>
              <w:t>unknown</w:t>
            </w:r>
          </w:p>
        </w:tc>
      </w:tr>
      <w:tr w:rsidR="00475A6D">
        <w:tc>
          <w:tcPr>
            <w:tcW w:w="2864" w:type="dxa"/>
            <w:tcBorders>
              <w:bottom w:val="single" w:sz="12" w:space="0" w:color="auto"/>
            </w:tcBorders>
          </w:tcPr>
          <w:p w:rsidR="00475A6D" w:rsidRDefault="00475A6D" w:rsidP="005433DE">
            <w:pPr>
              <w:jc w:val="both"/>
            </w:pPr>
            <w:r>
              <w:t>Batter</w:t>
            </w:r>
            <w:r w:rsidR="005433DE">
              <w:t>ies</w:t>
            </w:r>
          </w:p>
        </w:tc>
        <w:tc>
          <w:tcPr>
            <w:tcW w:w="2816" w:type="dxa"/>
            <w:tcBorders>
              <w:bottom w:val="single" w:sz="12" w:space="0" w:color="auto"/>
            </w:tcBorders>
          </w:tcPr>
          <w:p w:rsidR="00475A6D" w:rsidRDefault="005433DE" w:rsidP="00475A6D">
            <w:pPr>
              <w:jc w:val="both"/>
            </w:pPr>
            <w:r>
              <w:t>8</w:t>
            </w:r>
            <w:r w:rsidR="00475A6D">
              <w:t>.00</w:t>
            </w:r>
          </w:p>
        </w:tc>
        <w:tc>
          <w:tcPr>
            <w:tcW w:w="2816" w:type="dxa"/>
            <w:tcBorders>
              <w:bottom w:val="single" w:sz="12" w:space="0" w:color="auto"/>
            </w:tcBorders>
          </w:tcPr>
          <w:p w:rsidR="00475A6D" w:rsidRDefault="005433DE" w:rsidP="00475A6D">
            <w:pPr>
              <w:jc w:val="both"/>
            </w:pPr>
            <w:r>
              <w:t>0.19</w:t>
            </w:r>
            <w:r w:rsidR="00475A6D">
              <w:t>6</w:t>
            </w:r>
          </w:p>
        </w:tc>
      </w:tr>
      <w:tr w:rsidR="00475A6D">
        <w:tc>
          <w:tcPr>
            <w:tcW w:w="2864" w:type="dxa"/>
            <w:tcBorders>
              <w:top w:val="single" w:sz="12" w:space="0" w:color="auto"/>
              <w:left w:val="single" w:sz="12" w:space="0" w:color="auto"/>
              <w:bottom w:val="single" w:sz="12" w:space="0" w:color="auto"/>
              <w:right w:val="single" w:sz="12" w:space="0" w:color="auto"/>
            </w:tcBorders>
          </w:tcPr>
          <w:p w:rsidR="00475A6D" w:rsidRDefault="00475A6D" w:rsidP="00475A6D">
            <w:pPr>
              <w:jc w:val="both"/>
            </w:pPr>
            <w:r>
              <w:t>TOTALS</w:t>
            </w:r>
          </w:p>
        </w:tc>
        <w:tc>
          <w:tcPr>
            <w:tcW w:w="2816" w:type="dxa"/>
            <w:tcBorders>
              <w:top w:val="single" w:sz="12" w:space="0" w:color="auto"/>
              <w:left w:val="single" w:sz="12" w:space="0" w:color="auto"/>
              <w:bottom w:val="single" w:sz="12" w:space="0" w:color="auto"/>
              <w:right w:val="single" w:sz="12" w:space="0" w:color="auto"/>
            </w:tcBorders>
          </w:tcPr>
          <w:p w:rsidR="00475A6D" w:rsidRDefault="005433DE" w:rsidP="00475A6D">
            <w:pPr>
              <w:jc w:val="both"/>
            </w:pPr>
            <w:r>
              <w:t>751</w:t>
            </w:r>
            <w:r w:rsidR="00475A6D">
              <w:t>.00</w:t>
            </w:r>
          </w:p>
        </w:tc>
        <w:tc>
          <w:tcPr>
            <w:tcW w:w="2816" w:type="dxa"/>
            <w:tcBorders>
              <w:top w:val="single" w:sz="12" w:space="0" w:color="auto"/>
              <w:left w:val="single" w:sz="12" w:space="0" w:color="auto"/>
              <w:bottom w:val="single" w:sz="12" w:space="0" w:color="auto"/>
              <w:right w:val="single" w:sz="12" w:space="0" w:color="auto"/>
            </w:tcBorders>
          </w:tcPr>
          <w:p w:rsidR="00475A6D" w:rsidRDefault="00475A6D" w:rsidP="00475A6D">
            <w:pPr>
              <w:jc w:val="both"/>
            </w:pPr>
            <w:r>
              <w:t>0.710</w:t>
            </w:r>
            <w:r w:rsidR="005433DE">
              <w:t xml:space="preserve"> + IMU Mass</w:t>
            </w:r>
          </w:p>
        </w:tc>
      </w:tr>
    </w:tbl>
    <w:p w:rsidR="00475A6D" w:rsidRDefault="00475A6D" w:rsidP="00475A6D">
      <w:pPr>
        <w:ind w:left="360"/>
        <w:jc w:val="both"/>
      </w:pPr>
    </w:p>
    <w:p w:rsidR="00475A6D" w:rsidRPr="00704EEB" w:rsidRDefault="00475A6D" w:rsidP="00475A6D">
      <w:pPr>
        <w:pStyle w:val="Heading1"/>
        <w:numPr>
          <w:ilvl w:val="0"/>
          <w:numId w:val="0"/>
        </w:numPr>
        <w:ind w:left="432" w:hanging="432"/>
        <w:jc w:val="both"/>
        <w:rPr>
          <w:rFonts w:ascii="Times New Roman" w:hAnsi="Times New Roman" w:cs="Times New Roman"/>
        </w:rPr>
      </w:pPr>
      <w:r>
        <w:rPr>
          <w:rFonts w:ascii="Times New Roman" w:hAnsi="Times New Roman" w:cs="Times New Roman"/>
        </w:rPr>
        <w:br w:type="page"/>
        <w:t>6</w:t>
      </w:r>
      <w:r w:rsidR="00FC7627">
        <w:rPr>
          <w:rFonts w:ascii="Times New Roman" w:hAnsi="Times New Roman" w:cs="Times New Roman"/>
        </w:rPr>
        <w:t>.0</w:t>
      </w:r>
      <w:r w:rsidRPr="00704EEB">
        <w:rPr>
          <w:rFonts w:ascii="Times New Roman" w:hAnsi="Times New Roman" w:cs="Times New Roman"/>
        </w:rPr>
        <w:t xml:space="preserve">  </w:t>
      </w:r>
      <w:r>
        <w:rPr>
          <w:rFonts w:ascii="Times New Roman" w:hAnsi="Times New Roman" w:cs="Times New Roman"/>
        </w:rPr>
        <w:t>Payload Photographs</w:t>
      </w:r>
    </w:p>
    <w:p w:rsidR="00E2173D" w:rsidRDefault="00E2173D" w:rsidP="00E2173D">
      <w:pPr>
        <w:jc w:val="center"/>
        <w:rPr>
          <w:b/>
          <w:bCs/>
          <w:noProof/>
        </w:rPr>
      </w:pPr>
      <w:bookmarkStart w:id="4" w:name="_Toc124903704"/>
      <w:r>
        <w:br/>
        <w:t>Payload w/o components</w:t>
      </w:r>
      <w:r>
        <w:br/>
      </w:r>
      <w:r w:rsidR="0042397C">
        <w:rPr>
          <w:noProof/>
        </w:rPr>
        <w:drawing>
          <wp:inline distT="0" distB="0" distL="0" distR="0">
            <wp:extent cx="3190875" cy="2390775"/>
            <wp:effectExtent l="19050" t="0" r="9525" b="0"/>
            <wp:docPr id="28" name="Picture 2" descr="http://photos-e.ak.fbcdn.net/hphotos-ak-snc1/hs258.snc1/10525_1144863583403_1281900119_30389101_83733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s-e.ak.fbcdn.net/hphotos-ak-snc1/hs258.snc1/10525_1144863583403_1281900119_30389101_8373370_n.jpg"/>
                    <pic:cNvPicPr>
                      <a:picLocks noChangeAspect="1" noChangeArrowheads="1"/>
                    </pic:cNvPicPr>
                  </pic:nvPicPr>
                  <pic:blipFill>
                    <a:blip r:embed="rId10" cstate="print"/>
                    <a:srcRect/>
                    <a:stretch>
                      <a:fillRect/>
                    </a:stretch>
                  </pic:blipFill>
                  <pic:spPr bwMode="auto">
                    <a:xfrm>
                      <a:off x="0" y="0"/>
                      <a:ext cx="3190875" cy="2390775"/>
                    </a:xfrm>
                    <a:prstGeom prst="rect">
                      <a:avLst/>
                    </a:prstGeom>
                    <a:noFill/>
                    <a:ln w="9525">
                      <a:noFill/>
                      <a:miter lim="800000"/>
                      <a:headEnd/>
                      <a:tailEnd/>
                    </a:ln>
                  </pic:spPr>
                </pic:pic>
              </a:graphicData>
            </a:graphic>
          </wp:inline>
        </w:drawing>
      </w:r>
      <w:r w:rsidR="00F55665" w:rsidRPr="00F55665">
        <w:rPr>
          <w:b/>
          <w:bCs/>
          <w:noProof/>
        </w:rPr>
        <w:t xml:space="preserve"> </w:t>
      </w:r>
      <w:r>
        <w:rPr>
          <w:b/>
          <w:bCs/>
          <w:noProof/>
        </w:rPr>
        <w:br/>
      </w:r>
      <w:r w:rsidR="005A5EE0">
        <w:t>Ties attaching components to payload. Note camera hole in bottom left</w:t>
      </w:r>
      <w:r>
        <w:br/>
      </w:r>
      <w:r w:rsidR="0042397C">
        <w:rPr>
          <w:noProof/>
        </w:rPr>
        <w:drawing>
          <wp:inline distT="0" distB="0" distL="0" distR="0">
            <wp:extent cx="3190875" cy="2390775"/>
            <wp:effectExtent l="19050" t="0" r="9525" b="0"/>
            <wp:docPr id="31" name="Picture 4" descr="http://mail.google.com/mail/?attid=0.2&amp;disp=emb&amp;view=att&amp;th=124921d57bf60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il.google.com/mail/?attid=0.2&amp;disp=emb&amp;view=att&amp;th=124921d57bf6036d"/>
                    <pic:cNvPicPr>
                      <a:picLocks noChangeAspect="1" noChangeArrowheads="1"/>
                    </pic:cNvPicPr>
                  </pic:nvPicPr>
                  <pic:blipFill>
                    <a:blip r:embed="rId11" cstate="print"/>
                    <a:srcRect/>
                    <a:stretch>
                      <a:fillRect/>
                    </a:stretch>
                  </pic:blipFill>
                  <pic:spPr bwMode="auto">
                    <a:xfrm>
                      <a:off x="0" y="0"/>
                      <a:ext cx="3190875" cy="2390775"/>
                    </a:xfrm>
                    <a:prstGeom prst="rect">
                      <a:avLst/>
                    </a:prstGeom>
                    <a:noFill/>
                    <a:ln w="9525">
                      <a:noFill/>
                      <a:miter lim="800000"/>
                      <a:headEnd/>
                      <a:tailEnd/>
                    </a:ln>
                  </pic:spPr>
                </pic:pic>
              </a:graphicData>
            </a:graphic>
          </wp:inline>
        </w:drawing>
      </w:r>
      <w:r>
        <w:br/>
      </w:r>
      <w:r w:rsidR="005A5EE0">
        <w:t>Heater switch</w:t>
      </w:r>
      <w:r w:rsidR="005A5EE0">
        <w:br/>
      </w:r>
      <w:r w:rsidR="0042397C">
        <w:rPr>
          <w:noProof/>
        </w:rPr>
        <w:drawing>
          <wp:inline distT="0" distB="0" distL="0" distR="0">
            <wp:extent cx="3190875" cy="2390775"/>
            <wp:effectExtent l="19050" t="0" r="9525" b="0"/>
            <wp:docPr id="29" name="Picture 5" descr="http://mail.google.com/mail/?attid=0.3&amp;disp=emb&amp;view=att&amp;th=124921d57bf60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il.google.com/mail/?attid=0.3&amp;disp=emb&amp;view=att&amp;th=124921d57bf6036d"/>
                    <pic:cNvPicPr>
                      <a:picLocks noChangeAspect="1" noChangeArrowheads="1"/>
                    </pic:cNvPicPr>
                  </pic:nvPicPr>
                  <pic:blipFill>
                    <a:blip r:embed="rId12" cstate="print"/>
                    <a:srcRect/>
                    <a:stretch>
                      <a:fillRect/>
                    </a:stretch>
                  </pic:blipFill>
                  <pic:spPr bwMode="auto">
                    <a:xfrm>
                      <a:off x="0" y="0"/>
                      <a:ext cx="3190875" cy="2390775"/>
                    </a:xfrm>
                    <a:prstGeom prst="rect">
                      <a:avLst/>
                    </a:prstGeom>
                    <a:noFill/>
                    <a:ln w="9525">
                      <a:noFill/>
                      <a:miter lim="800000"/>
                      <a:headEnd/>
                      <a:tailEnd/>
                    </a:ln>
                  </pic:spPr>
                </pic:pic>
              </a:graphicData>
            </a:graphic>
          </wp:inline>
        </w:drawing>
      </w:r>
    </w:p>
    <w:p w:rsidR="00E2173D" w:rsidRDefault="00E2173D" w:rsidP="00E2173D">
      <w:pPr>
        <w:jc w:val="right"/>
        <w:rPr>
          <w:b/>
          <w:bCs/>
          <w:noProof/>
        </w:rPr>
      </w:pPr>
    </w:p>
    <w:p w:rsidR="005A5EE0" w:rsidRDefault="005A5EE0" w:rsidP="005A5EE0">
      <w:pPr>
        <w:jc w:val="center"/>
        <w:rPr>
          <w:b/>
          <w:bCs/>
          <w:noProof/>
        </w:rPr>
      </w:pPr>
      <w:r>
        <w:t>Components in Payload minus IMU</w:t>
      </w:r>
      <w:r>
        <w:br/>
      </w:r>
      <w:r w:rsidR="0042397C">
        <w:rPr>
          <w:noProof/>
        </w:rPr>
        <w:drawing>
          <wp:inline distT="0" distB="0" distL="0" distR="0">
            <wp:extent cx="3200400" cy="2400300"/>
            <wp:effectExtent l="19050" t="0" r="0" b="0"/>
            <wp:docPr id="265" name="Picture 9" descr="STP6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P61724.JPG"/>
                    <pic:cNvPicPr>
                      <a:picLocks noChangeAspect="1" noChangeArrowheads="1"/>
                    </pic:cNvPicPr>
                  </pic:nvPicPr>
                  <pic:blipFill>
                    <a:blip r:embed="rId13" cstate="print"/>
                    <a:srcRect/>
                    <a:stretch>
                      <a:fillRect/>
                    </a:stretch>
                  </pic:blipFill>
                  <pic:spPr bwMode="auto">
                    <a:xfrm>
                      <a:off x="0" y="0"/>
                      <a:ext cx="3200400" cy="2400300"/>
                    </a:xfrm>
                    <a:prstGeom prst="rect">
                      <a:avLst/>
                    </a:prstGeom>
                    <a:noFill/>
                    <a:ln w="9525">
                      <a:noFill/>
                      <a:miter lim="800000"/>
                      <a:headEnd/>
                      <a:tailEnd/>
                    </a:ln>
                  </pic:spPr>
                </pic:pic>
              </a:graphicData>
            </a:graphic>
          </wp:inline>
        </w:drawing>
      </w:r>
      <w:r>
        <w:br/>
        <w:t>Inertial Measurement Unit</w:t>
      </w:r>
      <w:r>
        <w:br/>
      </w:r>
      <w:r w:rsidR="0042397C">
        <w:rPr>
          <w:noProof/>
        </w:rPr>
        <w:drawing>
          <wp:inline distT="0" distB="0" distL="0" distR="0">
            <wp:extent cx="3200400" cy="2400300"/>
            <wp:effectExtent l="19050" t="0" r="0" b="0"/>
            <wp:docPr id="260" name="Picture 8" descr="STP6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P61723.JPG"/>
                    <pic:cNvPicPr>
                      <a:picLocks noChangeAspect="1" noChangeArrowheads="1"/>
                    </pic:cNvPicPr>
                  </pic:nvPicPr>
                  <pic:blipFill>
                    <a:blip r:embed="rId14" cstate="print"/>
                    <a:srcRect/>
                    <a:stretch>
                      <a:fillRect/>
                    </a:stretch>
                  </pic:blipFill>
                  <pic:spPr bwMode="auto">
                    <a:xfrm>
                      <a:off x="0" y="0"/>
                      <a:ext cx="3200400" cy="2400300"/>
                    </a:xfrm>
                    <a:prstGeom prst="rect">
                      <a:avLst/>
                    </a:prstGeom>
                    <a:noFill/>
                    <a:ln w="9525">
                      <a:noFill/>
                      <a:miter lim="800000"/>
                      <a:headEnd/>
                      <a:tailEnd/>
                    </a:ln>
                  </pic:spPr>
                </pic:pic>
              </a:graphicData>
            </a:graphic>
          </wp:inline>
        </w:drawing>
      </w:r>
      <w:r w:rsidR="00E2173D">
        <w:t xml:space="preserve"> </w:t>
      </w:r>
      <w:r>
        <w:br/>
        <w:t>IMU in Payload. Heater in top left.</w:t>
      </w:r>
      <w:r>
        <w:br/>
      </w:r>
      <w:r w:rsidR="0042397C">
        <w:rPr>
          <w:noProof/>
        </w:rPr>
        <w:drawing>
          <wp:inline distT="0" distB="0" distL="0" distR="0">
            <wp:extent cx="3190875" cy="2390775"/>
            <wp:effectExtent l="19050" t="0" r="9525" b="0"/>
            <wp:docPr id="44" name="Picture 6" descr="STP6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P61725.JPG"/>
                    <pic:cNvPicPr>
                      <a:picLocks noChangeAspect="1" noChangeArrowheads="1"/>
                    </pic:cNvPicPr>
                  </pic:nvPicPr>
                  <pic:blipFill>
                    <a:blip r:embed="rId15" cstate="print"/>
                    <a:srcRect/>
                    <a:stretch>
                      <a:fillRect/>
                    </a:stretch>
                  </pic:blipFill>
                  <pic:spPr bwMode="auto">
                    <a:xfrm>
                      <a:off x="0" y="0"/>
                      <a:ext cx="3190875" cy="2390775"/>
                    </a:xfrm>
                    <a:prstGeom prst="rect">
                      <a:avLst/>
                    </a:prstGeom>
                    <a:noFill/>
                    <a:ln w="9525">
                      <a:noFill/>
                      <a:miter lim="800000"/>
                      <a:headEnd/>
                      <a:tailEnd/>
                    </a:ln>
                  </pic:spPr>
                </pic:pic>
              </a:graphicData>
            </a:graphic>
          </wp:inline>
        </w:drawing>
      </w:r>
      <w:r>
        <w:br/>
      </w:r>
      <w:r>
        <w:br/>
      </w:r>
      <w:r>
        <w:br/>
        <w:t>Logo</w:t>
      </w:r>
      <w:r>
        <w:br/>
      </w:r>
      <w:r w:rsidR="0042397C">
        <w:rPr>
          <w:noProof/>
        </w:rPr>
        <w:drawing>
          <wp:inline distT="0" distB="0" distL="0" distR="0">
            <wp:extent cx="3190875" cy="2390775"/>
            <wp:effectExtent l="19050" t="0" r="9525" b="0"/>
            <wp:docPr id="289" name="Picture 14" descr="STP6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P61728.JPG"/>
                    <pic:cNvPicPr>
                      <a:picLocks noChangeAspect="1" noChangeArrowheads="1"/>
                    </pic:cNvPicPr>
                  </pic:nvPicPr>
                  <pic:blipFill>
                    <a:blip r:embed="rId16" cstate="print"/>
                    <a:srcRect/>
                    <a:stretch>
                      <a:fillRect/>
                    </a:stretch>
                  </pic:blipFill>
                  <pic:spPr bwMode="auto">
                    <a:xfrm>
                      <a:off x="0" y="0"/>
                      <a:ext cx="3190875" cy="2390775"/>
                    </a:xfrm>
                    <a:prstGeom prst="rect">
                      <a:avLst/>
                    </a:prstGeom>
                    <a:noFill/>
                    <a:ln w="9525">
                      <a:noFill/>
                      <a:miter lim="800000"/>
                      <a:headEnd/>
                      <a:tailEnd/>
                    </a:ln>
                  </pic:spPr>
                </pic:pic>
              </a:graphicData>
            </a:graphic>
          </wp:inline>
        </w:drawing>
      </w:r>
      <w:r>
        <w:br/>
        <w:t>Stenciled skull</w:t>
      </w:r>
      <w:r>
        <w:br/>
      </w:r>
      <w:r w:rsidR="0042397C">
        <w:rPr>
          <w:noProof/>
        </w:rPr>
        <w:drawing>
          <wp:inline distT="0" distB="0" distL="0" distR="0">
            <wp:extent cx="3200400" cy="2400300"/>
            <wp:effectExtent l="19050" t="0" r="0" b="0"/>
            <wp:docPr id="288" name="Picture 15" descr="STP6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P61726.JPG"/>
                    <pic:cNvPicPr>
                      <a:picLocks noChangeAspect="1" noChangeArrowheads="1"/>
                    </pic:cNvPicPr>
                  </pic:nvPicPr>
                  <pic:blipFill>
                    <a:blip r:embed="rId17" cstate="print"/>
                    <a:srcRect/>
                    <a:stretch>
                      <a:fillRect/>
                    </a:stretch>
                  </pic:blipFill>
                  <pic:spPr bwMode="auto">
                    <a:xfrm>
                      <a:off x="0" y="0"/>
                      <a:ext cx="3200400" cy="2400300"/>
                    </a:xfrm>
                    <a:prstGeom prst="rect">
                      <a:avLst/>
                    </a:prstGeom>
                    <a:noFill/>
                    <a:ln w="9525">
                      <a:noFill/>
                      <a:miter lim="800000"/>
                      <a:headEnd/>
                      <a:tailEnd/>
                    </a:ln>
                  </pic:spPr>
                </pic:pic>
              </a:graphicData>
            </a:graphic>
          </wp:inline>
        </w:drawing>
      </w:r>
      <w:r>
        <w:br/>
        <w:t>Jack o’ Lantern</w:t>
      </w:r>
      <w:r>
        <w:br/>
      </w:r>
      <w:r w:rsidR="0042397C">
        <w:rPr>
          <w:noProof/>
        </w:rPr>
        <w:drawing>
          <wp:inline distT="0" distB="0" distL="0" distR="0">
            <wp:extent cx="3209925" cy="2400300"/>
            <wp:effectExtent l="19050" t="0" r="9525" b="0"/>
            <wp:docPr id="287" name="Picture 16" descr="STP6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P61727.JPG"/>
                    <pic:cNvPicPr>
                      <a:picLocks noChangeAspect="1" noChangeArrowheads="1"/>
                    </pic:cNvPicPr>
                  </pic:nvPicPr>
                  <pic:blipFill>
                    <a:blip r:embed="rId18" cstate="print"/>
                    <a:srcRect/>
                    <a:stretch>
                      <a:fillRect/>
                    </a:stretch>
                  </pic:blipFill>
                  <pic:spPr bwMode="auto">
                    <a:xfrm>
                      <a:off x="0" y="0"/>
                      <a:ext cx="3209925" cy="2400300"/>
                    </a:xfrm>
                    <a:prstGeom prst="rect">
                      <a:avLst/>
                    </a:prstGeom>
                    <a:noFill/>
                    <a:ln w="9525">
                      <a:noFill/>
                      <a:miter lim="800000"/>
                      <a:headEnd/>
                      <a:tailEnd/>
                    </a:ln>
                  </pic:spPr>
                </pic:pic>
              </a:graphicData>
            </a:graphic>
          </wp:inline>
        </w:drawing>
      </w:r>
      <w:r w:rsidR="00E2173D">
        <w:br w:type="page"/>
      </w:r>
      <w:r>
        <w:t>Flight computer and weather station (behind lid)</w:t>
      </w:r>
      <w:r>
        <w:br/>
      </w:r>
      <w:r w:rsidR="0042397C">
        <w:rPr>
          <w:noProof/>
        </w:rPr>
        <w:drawing>
          <wp:inline distT="0" distB="0" distL="0" distR="0">
            <wp:extent cx="3200400" cy="2409825"/>
            <wp:effectExtent l="19050" t="0" r="0" b="0"/>
            <wp:docPr id="40" name="Picture 7" descr="C:\Documents and Settings\sjobe051\Desktop\Photos\STP6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jobe051\Desktop\Photos\STP61721.JPG"/>
                    <pic:cNvPicPr>
                      <a:picLocks noChangeAspect="1" noChangeArrowheads="1"/>
                    </pic:cNvPicPr>
                  </pic:nvPicPr>
                  <pic:blipFill>
                    <a:blip r:embed="rId19" cstate="print"/>
                    <a:srcRect/>
                    <a:stretch>
                      <a:fillRect/>
                    </a:stretch>
                  </pic:blipFill>
                  <pic:spPr bwMode="auto">
                    <a:xfrm>
                      <a:off x="0" y="0"/>
                      <a:ext cx="3200400" cy="2409825"/>
                    </a:xfrm>
                    <a:prstGeom prst="rect">
                      <a:avLst/>
                    </a:prstGeom>
                    <a:noFill/>
                    <a:ln w="9525">
                      <a:noFill/>
                      <a:miter lim="800000"/>
                      <a:headEnd/>
                      <a:tailEnd/>
                    </a:ln>
                  </pic:spPr>
                </pic:pic>
              </a:graphicData>
            </a:graphic>
          </wp:inline>
        </w:drawing>
      </w:r>
      <w:r w:rsidR="00F55665" w:rsidRPr="00F55665">
        <w:rPr>
          <w:b/>
          <w:bCs/>
          <w:noProof/>
        </w:rPr>
        <w:t xml:space="preserve"> </w:t>
      </w:r>
      <w:r>
        <w:rPr>
          <w:b/>
          <w:bCs/>
          <w:noProof/>
        </w:rPr>
        <w:br/>
      </w:r>
      <w:r>
        <w:rPr>
          <w:bCs/>
          <w:noProof/>
        </w:rPr>
        <w:t>Final flight checks</w:t>
      </w:r>
      <w:r>
        <w:rPr>
          <w:b/>
          <w:bCs/>
          <w:noProof/>
        </w:rPr>
        <w:br/>
      </w:r>
      <w:r w:rsidR="0042397C">
        <w:rPr>
          <w:noProof/>
        </w:rPr>
        <w:drawing>
          <wp:inline distT="0" distB="0" distL="0" distR="0">
            <wp:extent cx="3209925" cy="2352675"/>
            <wp:effectExtent l="19050" t="0" r="9525" b="0"/>
            <wp:docPr id="274" name="Picture 13" descr="STP6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P61761.JPG"/>
                    <pic:cNvPicPr>
                      <a:picLocks noChangeAspect="1" noChangeArrowheads="1"/>
                    </pic:cNvPicPr>
                  </pic:nvPicPr>
                  <pic:blipFill>
                    <a:blip r:embed="rId20" cstate="print"/>
                    <a:srcRect/>
                    <a:stretch>
                      <a:fillRect/>
                    </a:stretch>
                  </pic:blipFill>
                  <pic:spPr bwMode="auto">
                    <a:xfrm>
                      <a:off x="0" y="0"/>
                      <a:ext cx="3209925" cy="2352675"/>
                    </a:xfrm>
                    <a:prstGeom prst="rect">
                      <a:avLst/>
                    </a:prstGeom>
                    <a:noFill/>
                    <a:ln w="9525">
                      <a:noFill/>
                      <a:miter lim="800000"/>
                      <a:headEnd/>
                      <a:tailEnd/>
                    </a:ln>
                  </pic:spPr>
                </pic:pic>
              </a:graphicData>
            </a:graphic>
          </wp:inline>
        </w:drawing>
      </w:r>
      <w:r>
        <w:br/>
        <w:t>Ready to launch</w:t>
      </w:r>
      <w:r>
        <w:br/>
      </w:r>
      <w:r w:rsidR="0042397C">
        <w:rPr>
          <w:noProof/>
        </w:rPr>
        <w:drawing>
          <wp:inline distT="0" distB="0" distL="0" distR="0">
            <wp:extent cx="3209925" cy="2409825"/>
            <wp:effectExtent l="19050" t="0" r="9525" b="0"/>
            <wp:docPr id="278" name="Picture 12" descr="C:\Documents and Settings\sjobe051\Desktop\Photos\STP6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jobe051\Desktop\Photos\STP61734.JPG"/>
                    <pic:cNvPicPr>
                      <a:picLocks noChangeAspect="1" noChangeArrowheads="1"/>
                    </pic:cNvPicPr>
                  </pic:nvPicPr>
                  <pic:blipFill>
                    <a:blip r:embed="rId21" cstate="print"/>
                    <a:srcRect/>
                    <a:stretch>
                      <a:fillRect/>
                    </a:stretch>
                  </pic:blipFill>
                  <pic:spPr bwMode="auto">
                    <a:xfrm>
                      <a:off x="0" y="0"/>
                      <a:ext cx="3209925" cy="2409825"/>
                    </a:xfrm>
                    <a:prstGeom prst="rect">
                      <a:avLst/>
                    </a:prstGeom>
                    <a:noFill/>
                    <a:ln w="9525">
                      <a:noFill/>
                      <a:miter lim="800000"/>
                      <a:headEnd/>
                      <a:tailEnd/>
                    </a:ln>
                  </pic:spPr>
                </pic:pic>
              </a:graphicData>
            </a:graphic>
          </wp:inline>
        </w:drawing>
      </w:r>
      <w:r w:rsidR="00E2173D" w:rsidRPr="00E2173D">
        <w:rPr>
          <w:b/>
          <w:bCs/>
          <w:noProof/>
        </w:rPr>
        <w:t xml:space="preserve">  </w:t>
      </w:r>
    </w:p>
    <w:p w:rsidR="00475A6D" w:rsidRPr="005A5EE0" w:rsidRDefault="005A5EE0" w:rsidP="005A5EE0">
      <w:pPr>
        <w:pStyle w:val="Title"/>
        <w:jc w:val="left"/>
        <w:rPr>
          <w:rFonts w:ascii="Times New Roman" w:hAnsi="Times New Roman" w:cs="Times New Roman"/>
          <w:noProof/>
          <w:kern w:val="0"/>
        </w:rPr>
      </w:pPr>
      <w:r>
        <w:rPr>
          <w:noProof/>
        </w:rPr>
        <w:br w:type="page"/>
      </w:r>
      <w:r w:rsidR="00475A6D" w:rsidRPr="005A5EE0">
        <w:rPr>
          <w:rFonts w:ascii="Times New Roman" w:hAnsi="Times New Roman" w:cs="Times New Roman"/>
        </w:rPr>
        <w:t>7</w:t>
      </w:r>
      <w:r w:rsidR="00FC7627">
        <w:rPr>
          <w:rFonts w:ascii="Times New Roman" w:hAnsi="Times New Roman" w:cs="Times New Roman"/>
        </w:rPr>
        <w:t>.0</w:t>
      </w:r>
      <w:r w:rsidR="009D1FD1" w:rsidRPr="005A5EE0">
        <w:rPr>
          <w:rFonts w:ascii="Times New Roman" w:hAnsi="Times New Roman" w:cs="Times New Roman"/>
        </w:rPr>
        <w:t xml:space="preserve"> </w:t>
      </w:r>
      <w:r w:rsidR="00475A6D" w:rsidRPr="005A5EE0">
        <w:rPr>
          <w:rFonts w:ascii="Times New Roman" w:hAnsi="Times New Roman" w:cs="Times New Roman"/>
        </w:rPr>
        <w:t xml:space="preserve"> Test Plan and Results</w:t>
      </w:r>
      <w:bookmarkEnd w:id="4"/>
    </w:p>
    <w:p w:rsidR="009D1FD1" w:rsidRDefault="009D1FD1" w:rsidP="00475A6D">
      <w:pPr>
        <w:ind w:left="360"/>
        <w:jc w:val="both"/>
      </w:pPr>
    </w:p>
    <w:p w:rsidR="00475A6D" w:rsidRDefault="009D1FD1" w:rsidP="00475A6D">
      <w:pPr>
        <w:ind w:left="360"/>
        <w:jc w:val="both"/>
      </w:pPr>
      <w:r>
        <w:t xml:space="preserve">We shall </w:t>
      </w:r>
      <w:r w:rsidR="00475A6D">
        <w:t>test our individual parts and our integrated payload to e</w:t>
      </w:r>
      <w:r w:rsidR="00475A6D" w:rsidRPr="00704EEB">
        <w:t xml:space="preserve">nsure all </w:t>
      </w:r>
      <w:r>
        <w:t xml:space="preserve">our </w:t>
      </w:r>
      <w:r w:rsidR="00475A6D" w:rsidRPr="00704EEB">
        <w:t>sys</w:t>
      </w:r>
      <w:r w:rsidR="00475A6D">
        <w:t>tems will work during the actual flight</w:t>
      </w:r>
      <w:r w:rsidR="00475A6D" w:rsidRPr="00704EEB">
        <w:t xml:space="preserve">.  After </w:t>
      </w:r>
      <w:r>
        <w:t>this</w:t>
      </w:r>
      <w:r w:rsidR="00475A6D" w:rsidRPr="00704EEB">
        <w:t xml:space="preserve"> testing</w:t>
      </w:r>
      <w:r w:rsidR="00475A6D">
        <w:t xml:space="preserve">, </w:t>
      </w:r>
      <w:r>
        <w:t xml:space="preserve">we shall </w:t>
      </w:r>
      <w:r w:rsidR="00475A6D">
        <w:t>discuss the</w:t>
      </w:r>
      <w:r w:rsidR="00475A6D" w:rsidRPr="00704EEB">
        <w:t xml:space="preserve"> testin</w:t>
      </w:r>
      <w:r w:rsidR="00475A6D">
        <w:t>g results</w:t>
      </w:r>
      <w:r>
        <w:t xml:space="preserve"> and describe</w:t>
      </w:r>
      <w:r w:rsidR="00475A6D">
        <w:t xml:space="preserve"> any </w:t>
      </w:r>
      <w:r>
        <w:t>adjustments we</w:t>
      </w:r>
      <w:r w:rsidR="00475A6D" w:rsidRPr="00704EEB">
        <w:t xml:space="preserve"> made due to t</w:t>
      </w:r>
      <w:r w:rsidR="00475A6D">
        <w:t xml:space="preserve">he results of </w:t>
      </w:r>
      <w:r>
        <w:t>aforesaid</w:t>
      </w:r>
      <w:r w:rsidR="00475A6D">
        <w:t xml:space="preserve"> tests</w:t>
      </w:r>
      <w:r>
        <w:t>. In the case that we do not do a specified test, we shall explain why and why we believe we do not need to.</w:t>
      </w:r>
    </w:p>
    <w:p w:rsidR="00475A6D" w:rsidRDefault="00475A6D" w:rsidP="00475A6D">
      <w:pPr>
        <w:ind w:left="360"/>
        <w:jc w:val="both"/>
      </w:pPr>
    </w:p>
    <w:p w:rsidR="00475A6D" w:rsidRDefault="00475A6D" w:rsidP="00475A6D">
      <w:pPr>
        <w:ind w:left="360"/>
        <w:jc w:val="both"/>
      </w:pPr>
      <w:r w:rsidRPr="0050433A">
        <w:t>Below is our team’s test plan for our payload. To begin with, we will test every individual piece of our box, for the cameras to the</w:t>
      </w:r>
      <w:r>
        <w:t xml:space="preserve"> heater. </w:t>
      </w:r>
      <w:r w:rsidR="009D1FD1">
        <w:t>Some of the parts need to function before hand, or at least function in a way in which we can retrieve any-and-all data. For instance, the IMD (Inertial Measurement Device) we may be borrowing, will need it’s data retrieved</w:t>
      </w:r>
      <w:r w:rsidR="00171CBE">
        <w:t>, and as of right now, we are not quite sure how that will be done, and those are individual instructional things that we have not put on this</w:t>
      </w:r>
      <w:r w:rsidR="009D1FD1">
        <w:t xml:space="preserve"> </w:t>
      </w:r>
      <w:r w:rsidR="00171CBE">
        <w:t xml:space="preserve">list. That list, containing the crucial test procedures to make sure that our payload is as flight ready as it needs to be, is as follows </w:t>
      </w:r>
      <w:r>
        <w:t>:</w:t>
      </w:r>
    </w:p>
    <w:p w:rsidR="00475A6D" w:rsidRPr="0050433A" w:rsidRDefault="00475A6D" w:rsidP="00475A6D">
      <w:pPr>
        <w:ind w:left="360"/>
        <w:jc w:val="both"/>
      </w:pPr>
    </w:p>
    <w:tbl>
      <w:tblPr>
        <w:tblW w:w="8656" w:type="dxa"/>
        <w:tblInd w:w="93" w:type="dxa"/>
        <w:tblLook w:val="04A0"/>
      </w:tblPr>
      <w:tblGrid>
        <w:gridCol w:w="8656"/>
      </w:tblGrid>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Impact test with dummy weights</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Heater circuit gets hot</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Flight computer no-chip testing</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Weather station initial testing</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Flight computer programmed (for weather station)</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 xml:space="preserve">Learn to program and operate </w:t>
            </w:r>
            <w:r>
              <w:rPr>
                <w:color w:val="000000"/>
              </w:rPr>
              <w:t xml:space="preserve">video </w:t>
            </w:r>
            <w:r w:rsidRPr="0050433A">
              <w:rPr>
                <w:color w:val="000000"/>
              </w:rPr>
              <w:t>camera</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Learn to operate other experiment</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Pr>
                <w:color w:val="000000"/>
              </w:rPr>
              <w:t>Make sure that we can retrieve data from the Inertial Measurement Device</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Heater integrated, with battery pack and external switch</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Camera integrated, still can be turned on</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Weather Station integrated, plugged into flight computer</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Flight computer integrated, with 9-volt battery</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HOBO integrated and programmed, ext. sensors (if any)</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Other experiment(s) integrated</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Weather station 10-min day-in-the-life (bench) test</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Cold soak 20-min (completed payload, all running)</w:t>
            </w:r>
          </w:p>
        </w:tc>
      </w:tr>
      <w:tr w:rsidR="00475A6D" w:rsidRPr="0050433A">
        <w:trPr>
          <w:trHeight w:val="299"/>
        </w:trPr>
        <w:tc>
          <w:tcPr>
            <w:tcW w:w="8656" w:type="dxa"/>
            <w:tcBorders>
              <w:top w:val="nil"/>
              <w:left w:val="nil"/>
              <w:bottom w:val="nil"/>
              <w:right w:val="nil"/>
            </w:tcBorders>
            <w:shd w:val="clear" w:color="auto" w:fill="auto"/>
            <w:noWrap/>
            <w:vAlign w:val="bottom"/>
          </w:tcPr>
          <w:p w:rsidR="00475A6D" w:rsidRPr="0050433A" w:rsidRDefault="00475A6D" w:rsidP="00F55665">
            <w:pPr>
              <w:numPr>
                <w:ilvl w:val="0"/>
                <w:numId w:val="42"/>
              </w:numPr>
              <w:rPr>
                <w:color w:val="000000"/>
              </w:rPr>
            </w:pPr>
            <w:r w:rsidRPr="0050433A">
              <w:rPr>
                <w:color w:val="000000"/>
              </w:rPr>
              <w:t>Yank test with real contents</w:t>
            </w:r>
          </w:p>
        </w:tc>
      </w:tr>
    </w:tbl>
    <w:p w:rsidR="00475A6D" w:rsidRPr="00704EEB" w:rsidRDefault="00475A6D" w:rsidP="00475A6D">
      <w:pPr>
        <w:ind w:left="360"/>
        <w:jc w:val="both"/>
      </w:pPr>
    </w:p>
    <w:p w:rsidR="00475A6D" w:rsidRPr="00704EEB" w:rsidRDefault="00E36E2F" w:rsidP="00475A6D">
      <w:pPr>
        <w:ind w:left="360"/>
        <w:jc w:val="both"/>
      </w:pPr>
      <w:r>
        <w:t xml:space="preserve">The results of all of these tests came back beyond satisfactory, </w:t>
      </w:r>
      <w:r w:rsidR="00F55665">
        <w:t>and our payload retained heat throughout the cold soak, as the structural integrity was good throughout the entire testing process.</w:t>
      </w:r>
    </w:p>
    <w:p w:rsidR="00475A6D" w:rsidRDefault="00475A6D" w:rsidP="00475A6D">
      <w:pPr>
        <w:pStyle w:val="Heading1"/>
        <w:numPr>
          <w:ilvl w:val="0"/>
          <w:numId w:val="0"/>
        </w:numPr>
        <w:jc w:val="both"/>
        <w:rPr>
          <w:rFonts w:ascii="Times New Roman" w:hAnsi="Times New Roman" w:cs="Times New Roman"/>
        </w:rPr>
      </w:pPr>
      <w:bookmarkStart w:id="5" w:name="_Toc124903705"/>
      <w:r>
        <w:rPr>
          <w:rFonts w:ascii="Times New Roman" w:hAnsi="Times New Roman" w:cs="Times New Roman"/>
        </w:rPr>
        <w:br w:type="page"/>
        <w:t>8</w:t>
      </w:r>
      <w:r w:rsidR="00FC7627">
        <w:rPr>
          <w:rFonts w:ascii="Times New Roman" w:hAnsi="Times New Roman" w:cs="Times New Roman"/>
        </w:rPr>
        <w:t>.0</w:t>
      </w:r>
      <w:r w:rsidRPr="00704EEB">
        <w:rPr>
          <w:rFonts w:ascii="Times New Roman" w:hAnsi="Times New Roman" w:cs="Times New Roman"/>
        </w:rPr>
        <w:t xml:space="preserve">  Expected </w:t>
      </w:r>
      <w:r>
        <w:rPr>
          <w:rFonts w:ascii="Times New Roman" w:hAnsi="Times New Roman" w:cs="Times New Roman"/>
        </w:rPr>
        <w:t xml:space="preserve">Science </w:t>
      </w:r>
      <w:r w:rsidRPr="00704EEB">
        <w:rPr>
          <w:rFonts w:ascii="Times New Roman" w:hAnsi="Times New Roman" w:cs="Times New Roman"/>
        </w:rPr>
        <w:t>Results</w:t>
      </w:r>
      <w:bookmarkEnd w:id="5"/>
    </w:p>
    <w:p w:rsidR="00F55665" w:rsidRPr="00F55665" w:rsidRDefault="00F55665" w:rsidP="00F55665"/>
    <w:p w:rsidR="00F55665" w:rsidRDefault="00F55665" w:rsidP="00FC7627">
      <w:pPr>
        <w:ind w:left="360"/>
        <w:jc w:val="both"/>
      </w:pPr>
      <w:bookmarkStart w:id="6" w:name="_Toc124903706"/>
      <w:r>
        <w:t>With our balloon launch, we fully expect to see changes in temperature, pressure and relative humidity as our balloon ascends into the atmosphere. As the balloon travels through the different layers of the Earth’s atmosphere, it will experience a decrease in temperature to a low of around 60 degrees Celsius, the as it reaches the upmost levels of the atmosphere, will begin to warm up. It will as see a drop in humidity and pressure, as less and less atmospheric gasses are above it and the upper atmosphere is known to be dry, with any moisture being frozen. Change in temperature can most easily be seen in Figure 1, while changes in pressure and humidity can be imagined as a decreasing straight line on a graph.</w:t>
      </w:r>
    </w:p>
    <w:p w:rsidR="00F55665" w:rsidRDefault="00F55665" w:rsidP="00FC7627">
      <w:pPr>
        <w:ind w:left="360" w:firstLine="720"/>
        <w:jc w:val="both"/>
      </w:pPr>
      <w:r>
        <w:tab/>
      </w:r>
    </w:p>
    <w:p w:rsidR="00F55665" w:rsidRDefault="00F55665" w:rsidP="00FC7627">
      <w:pPr>
        <w:ind w:left="360"/>
        <w:jc w:val="both"/>
      </w:pPr>
      <w:r>
        <w:t>Specific to our box, we have two other experiments. First we have a camera that is to see if ballooning is a cost effective and feasible alternative to daytime astronomy. We do not expect this to work due to many factors. These include the fact that the package will be hard to control and aim at the sun, the best that can happen is a chance shot of the sun passing the camera lens. Also it will be hard to take a focused shot I n the rough conditions of the upper atmosphere, and the it is never easy to take a photograph of the sun’s corona even regularly. Lastly with this experiment, while balloons are cheap compared to other methods, they are still expensive to the average amateur. Our second experiment is to send a magnetometer into the upper atmosphere to detect any changes in the Earth’s magnetic field we do not expect to see any change, as although the balloon will be traveling far, changes in the magnetic field should be negligible. Although it is a generalized diagram, Figure 1 shows that any serious change in magnetic fields would be farther out in true space, not in the near space that our balloon will fly to.</w:t>
      </w:r>
    </w:p>
    <w:p w:rsidR="00F55665" w:rsidRDefault="00F55665" w:rsidP="00F55665">
      <w:r>
        <w:br w:type="page"/>
        <w:t>Figure 1:</w:t>
      </w:r>
    </w:p>
    <w:p w:rsidR="00F55665" w:rsidRDefault="0042397C" w:rsidP="00F55665">
      <w:r>
        <w:rPr>
          <w:noProof/>
        </w:rPr>
        <w:drawing>
          <wp:inline distT="0" distB="0" distL="0" distR="0">
            <wp:extent cx="2752725" cy="27051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2752725" cy="2705100"/>
                    </a:xfrm>
                    <a:prstGeom prst="rect">
                      <a:avLst/>
                    </a:prstGeom>
                    <a:noFill/>
                    <a:ln w="9525">
                      <a:noFill/>
                      <a:miter lim="800000"/>
                      <a:headEnd/>
                      <a:tailEnd/>
                    </a:ln>
                  </pic:spPr>
                </pic:pic>
              </a:graphicData>
            </a:graphic>
          </wp:inline>
        </w:drawing>
      </w:r>
    </w:p>
    <w:p w:rsidR="00F55665" w:rsidRPr="00C021F0" w:rsidRDefault="00F55665" w:rsidP="00F55665">
      <w:r>
        <w:t xml:space="preserve">From: </w:t>
      </w:r>
      <w:r w:rsidRPr="00C021F0">
        <w:t>http://openlearn.open.ac.uk/file.php/2805/S250_3_008i.jpg</w:t>
      </w:r>
    </w:p>
    <w:p w:rsidR="00F55665" w:rsidRDefault="00F55665" w:rsidP="00F55665"/>
    <w:p w:rsidR="00F55665" w:rsidRDefault="00F55665" w:rsidP="00F55665">
      <w:r>
        <w:t>Figure 2:</w:t>
      </w:r>
    </w:p>
    <w:p w:rsidR="00F55665" w:rsidRDefault="0042397C" w:rsidP="00F55665">
      <w:r>
        <w:rPr>
          <w:noProof/>
        </w:rPr>
        <w:drawing>
          <wp:inline distT="0" distB="0" distL="0" distR="0">
            <wp:extent cx="4333875" cy="42005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4333875" cy="4200525"/>
                    </a:xfrm>
                    <a:prstGeom prst="rect">
                      <a:avLst/>
                    </a:prstGeom>
                    <a:noFill/>
                    <a:ln w="9525">
                      <a:noFill/>
                      <a:miter lim="800000"/>
                      <a:headEnd/>
                      <a:tailEnd/>
                    </a:ln>
                  </pic:spPr>
                </pic:pic>
              </a:graphicData>
            </a:graphic>
          </wp:inline>
        </w:drawing>
      </w:r>
    </w:p>
    <w:p w:rsidR="00F55665" w:rsidRDefault="00F55665" w:rsidP="00F55665">
      <w:r>
        <w:t>From:</w:t>
      </w:r>
    </w:p>
    <w:p w:rsidR="00F55665" w:rsidRPr="005A27E9" w:rsidRDefault="00F55665" w:rsidP="00F55665">
      <w:r w:rsidRPr="005A27E9">
        <w:t>http://www.physics.sjsu.edu/becker/physics51/mag_field.htm</w:t>
      </w:r>
    </w:p>
    <w:p w:rsidR="00475A6D" w:rsidRPr="00704EEB" w:rsidRDefault="00475A6D" w:rsidP="00475A6D">
      <w:pPr>
        <w:pStyle w:val="Heading1"/>
        <w:numPr>
          <w:ilvl w:val="0"/>
          <w:numId w:val="0"/>
        </w:numPr>
        <w:jc w:val="both"/>
        <w:rPr>
          <w:rFonts w:ascii="Times New Roman" w:hAnsi="Times New Roman" w:cs="Times New Roman"/>
        </w:rPr>
      </w:pPr>
      <w:r>
        <w:rPr>
          <w:rFonts w:ascii="Times New Roman" w:hAnsi="Times New Roman" w:cs="Times New Roman"/>
        </w:rPr>
        <w:br w:type="page"/>
        <w:t>9</w:t>
      </w:r>
      <w:r w:rsidR="00FC7627">
        <w:rPr>
          <w:rFonts w:ascii="Times New Roman" w:hAnsi="Times New Roman" w:cs="Times New Roman"/>
        </w:rPr>
        <w:t>.0</w:t>
      </w:r>
      <w:r w:rsidRPr="00704EEB">
        <w:rPr>
          <w:rFonts w:ascii="Times New Roman" w:hAnsi="Times New Roman" w:cs="Times New Roman"/>
        </w:rPr>
        <w:t xml:space="preserve">  Launch and Recovery</w:t>
      </w:r>
      <w:bookmarkEnd w:id="6"/>
    </w:p>
    <w:p w:rsidR="005433DE" w:rsidRDefault="005433DE" w:rsidP="00475A6D">
      <w:pPr>
        <w:ind w:left="360"/>
        <w:jc w:val="both"/>
      </w:pPr>
    </w:p>
    <w:p w:rsidR="005433DE" w:rsidRPr="00022BC7" w:rsidRDefault="005433DE" w:rsidP="005D1FF2">
      <w:pPr>
        <w:tabs>
          <w:tab w:val="left" w:pos="360"/>
        </w:tabs>
        <w:ind w:left="360"/>
        <w:jc w:val="both"/>
      </w:pPr>
      <w:r w:rsidRPr="00022BC7">
        <w:t>Launch day for the University of Minnesota spaceflight with ballooning freshmen seminar landed upon Halloween, October 31</w:t>
      </w:r>
      <w:r w:rsidRPr="00022BC7">
        <w:rPr>
          <w:vertAlign w:val="superscript"/>
        </w:rPr>
        <w:t>st</w:t>
      </w:r>
      <w:r w:rsidRPr="00022BC7">
        <w:t xml:space="preserve"> 2009. </w:t>
      </w:r>
      <w:r>
        <w:t xml:space="preserve">We met in front of Akerman Hall at 6:30 to be shipped off to our launch location. </w:t>
      </w:r>
      <w:r w:rsidRPr="00022BC7">
        <w:t xml:space="preserve">The location of our launch was roughly in the vicinity of Hinckley. Weather conditions were overcast, cold and windy with a little drizzle of snow/rain. Started setting up the equipment and everything around 9:00 am and launched at approximately 10:45 am. Prior to launch teams helped with setting up the payloads on the string and of the filling of the latex balloon with helium.  For our payload and team Icarus, with testing of equipment and of the integrity of our box we were ready to do. With some last minute adjustments and the turning on of the flight computer, heater, and IMU we were set.  </w:t>
      </w:r>
      <w:r>
        <w:t xml:space="preserve">Right before launch we pulled the data trigger and it was up and away from there. </w:t>
      </w:r>
    </w:p>
    <w:p w:rsidR="005433DE" w:rsidRPr="00022BC7" w:rsidRDefault="005433DE" w:rsidP="005433DE">
      <w:pPr>
        <w:jc w:val="both"/>
      </w:pPr>
    </w:p>
    <w:p w:rsidR="005433DE" w:rsidRDefault="005433DE" w:rsidP="005D1FF2">
      <w:pPr>
        <w:ind w:left="360"/>
        <w:jc w:val="both"/>
      </w:pPr>
      <w:r w:rsidRPr="00022BC7">
        <w:t>Somewhat immediately after launch, all teams helped pack up everything and got into their designated vans. One going back to Minneapolis, the other was on the chase.</w:t>
      </w:r>
      <w:r>
        <w:t xml:space="preserve"> Michael Hill was chosen for team Icarus to be on the chase and did so. It took a couple hours of driving, with a little pit stop at McDonalds, to follow the balloons trajectory. The balloon had taken us north of Eau Claire.  After some hesitation we found ourselves parked a gravel driveway of some sort next to a small patch of woods. Immediately we heard the siren of the balloon payload. Finally we found the payload roughly 25-30 feet in the air and about 100 yards into the woods. Further investigation showed that the payload was hanging on between two trees. Early attempts of trying to get the payload down failed; shaking the trees, tying a string around a small piece of log and trying to throw it over. We decided to rely on the slingshot, which had a small weight with a string attached to it. Early attempts of this failed also, but with minor adjustments and the magnet of the slingshot being taken out, we eventually go the weight and string to go over the payload. Following this was the endeavor to pull the payload down off of the trees. It took broken branches and some elbow grease, but we got it down without any major damage. With all the teams helping we lugged the payloads out of the woods and back to the line of vehicles. Later we disconnected the boxes and opened to see what was happening inside. For our team, the zombicarus, had minor scratches because of the landing, but everything seemed fine on the outside. Upon opening the box, Michael noticed the IMU was still running, flight computer was still on, and the camera had turned off. With a quick study of the HD video camera, it showed to have roughly an hour and half of footage. When the investigation ended, Michael disconnected all the batteries, turned off the heater and the IMU and was ready to be shipped back to home base for data analysis. </w:t>
      </w:r>
    </w:p>
    <w:p w:rsidR="005433DE" w:rsidRDefault="005433DE" w:rsidP="005433DE">
      <w:pPr>
        <w:spacing w:line="480" w:lineRule="auto"/>
      </w:pPr>
    </w:p>
    <w:p w:rsidR="005433DE" w:rsidRDefault="005433DE" w:rsidP="005433DE">
      <w:pPr>
        <w:spacing w:line="480" w:lineRule="auto"/>
      </w:pPr>
    </w:p>
    <w:p w:rsidR="005433DE" w:rsidRDefault="005433DE" w:rsidP="005433DE">
      <w:pPr>
        <w:spacing w:line="480" w:lineRule="auto"/>
      </w:pPr>
    </w:p>
    <w:p w:rsidR="005433DE" w:rsidRDefault="005433DE" w:rsidP="005433DE">
      <w:pPr>
        <w:spacing w:line="480" w:lineRule="auto"/>
      </w:pPr>
    </w:p>
    <w:p w:rsidR="005433DE" w:rsidRDefault="005433DE" w:rsidP="005433DE">
      <w:pPr>
        <w:spacing w:line="480" w:lineRule="auto"/>
      </w:pPr>
    </w:p>
    <w:p w:rsidR="00475A6D" w:rsidRPr="00704EEB" w:rsidRDefault="005D1FF2" w:rsidP="00C53776">
      <w:pPr>
        <w:spacing w:line="480" w:lineRule="auto"/>
      </w:pPr>
      <w:r w:rsidRPr="005D1FF2">
        <w:rPr>
          <w:noProof/>
        </w:rPr>
        <w:drawing>
          <wp:inline distT="0" distB="0" distL="0" distR="0">
            <wp:extent cx="2914650" cy="2185988"/>
            <wp:effectExtent l="19050" t="0" r="0" b="0"/>
            <wp:docPr id="1" name="Picture 1" descr="STP61746.JPG"/>
            <wp:cNvGraphicFramePr/>
            <a:graphic xmlns:a="http://schemas.openxmlformats.org/drawingml/2006/main">
              <a:graphicData uri="http://schemas.openxmlformats.org/drawingml/2006/picture">
                <pic:pic xmlns:pic="http://schemas.openxmlformats.org/drawingml/2006/picture">
                  <pic:nvPicPr>
                    <pic:cNvPr id="4" name="Picture 3" descr="STP61746.JPG"/>
                    <pic:cNvPicPr>
                      <a:picLocks noChangeAspect="1"/>
                    </pic:cNvPicPr>
                  </pic:nvPicPr>
                  <pic:blipFill>
                    <a:blip r:embed="rId24" cstate="print"/>
                    <a:stretch>
                      <a:fillRect/>
                    </a:stretch>
                  </pic:blipFill>
                  <pic:spPr>
                    <a:xfrm>
                      <a:off x="0" y="0"/>
                      <a:ext cx="2913859" cy="2185395"/>
                    </a:xfrm>
                    <a:prstGeom prst="rect">
                      <a:avLst/>
                    </a:prstGeom>
                  </pic:spPr>
                </pic:pic>
              </a:graphicData>
            </a:graphic>
          </wp:inline>
        </w:drawing>
      </w:r>
      <w:r w:rsidRPr="005D1FF2">
        <w:rPr>
          <w:noProof/>
        </w:rPr>
        <w:drawing>
          <wp:inline distT="0" distB="0" distL="0" distR="0">
            <wp:extent cx="2943225" cy="2207418"/>
            <wp:effectExtent l="19050" t="0" r="9525" b="0"/>
            <wp:docPr id="2" name="Picture 2" descr="STP61753.JPG"/>
            <wp:cNvGraphicFramePr/>
            <a:graphic xmlns:a="http://schemas.openxmlformats.org/drawingml/2006/main">
              <a:graphicData uri="http://schemas.openxmlformats.org/drawingml/2006/picture">
                <pic:pic xmlns:pic="http://schemas.openxmlformats.org/drawingml/2006/picture">
                  <pic:nvPicPr>
                    <pic:cNvPr id="5" name="Picture 4" descr="STP61753.JPG"/>
                    <pic:cNvPicPr>
                      <a:picLocks noChangeAspect="1"/>
                    </pic:cNvPicPr>
                  </pic:nvPicPr>
                  <pic:blipFill>
                    <a:blip r:embed="rId25" cstate="print"/>
                    <a:stretch>
                      <a:fillRect/>
                    </a:stretch>
                  </pic:blipFill>
                  <pic:spPr>
                    <a:xfrm>
                      <a:off x="0" y="0"/>
                      <a:ext cx="2942425" cy="2206818"/>
                    </a:xfrm>
                    <a:prstGeom prst="rect">
                      <a:avLst/>
                    </a:prstGeom>
                  </pic:spPr>
                </pic:pic>
              </a:graphicData>
            </a:graphic>
          </wp:inline>
        </w:drawing>
      </w:r>
      <w:r w:rsidRPr="005D1FF2">
        <w:rPr>
          <w:noProof/>
        </w:rPr>
        <w:drawing>
          <wp:inline distT="0" distB="0" distL="0" distR="0">
            <wp:extent cx="2886075" cy="2164557"/>
            <wp:effectExtent l="19050" t="0" r="9525" b="0"/>
            <wp:docPr id="3" name="Picture 3" descr="STP61760.JPG"/>
            <wp:cNvGraphicFramePr/>
            <a:graphic xmlns:a="http://schemas.openxmlformats.org/drawingml/2006/main">
              <a:graphicData uri="http://schemas.openxmlformats.org/drawingml/2006/picture">
                <pic:pic xmlns:pic="http://schemas.openxmlformats.org/drawingml/2006/picture">
                  <pic:nvPicPr>
                    <pic:cNvPr id="6" name="Picture 5" descr="STP61760.JPG"/>
                    <pic:cNvPicPr>
                      <a:picLocks noChangeAspect="1"/>
                    </pic:cNvPicPr>
                  </pic:nvPicPr>
                  <pic:blipFill>
                    <a:blip r:embed="rId26" cstate="print"/>
                    <a:stretch>
                      <a:fillRect/>
                    </a:stretch>
                  </pic:blipFill>
                  <pic:spPr>
                    <a:xfrm>
                      <a:off x="0" y="0"/>
                      <a:ext cx="2885291" cy="2163969"/>
                    </a:xfrm>
                    <a:prstGeom prst="rect">
                      <a:avLst/>
                    </a:prstGeom>
                  </pic:spPr>
                </pic:pic>
              </a:graphicData>
            </a:graphic>
          </wp:inline>
        </w:drawing>
      </w:r>
      <w:r w:rsidRPr="005D1FF2">
        <w:rPr>
          <w:noProof/>
        </w:rPr>
        <w:drawing>
          <wp:inline distT="0" distB="0" distL="0" distR="0">
            <wp:extent cx="2933700" cy="2200276"/>
            <wp:effectExtent l="19050" t="0" r="0" b="0"/>
            <wp:docPr id="4" name="Picture 4" descr="STP61764.JPG"/>
            <wp:cNvGraphicFramePr/>
            <a:graphic xmlns:a="http://schemas.openxmlformats.org/drawingml/2006/main">
              <a:graphicData uri="http://schemas.openxmlformats.org/drawingml/2006/picture">
                <pic:pic xmlns:pic="http://schemas.openxmlformats.org/drawingml/2006/picture">
                  <pic:nvPicPr>
                    <pic:cNvPr id="7" name="Picture 6" descr="STP61764.JPG"/>
                    <pic:cNvPicPr>
                      <a:picLocks noChangeAspect="1"/>
                    </pic:cNvPicPr>
                  </pic:nvPicPr>
                  <pic:blipFill>
                    <a:blip r:embed="rId27" cstate="print"/>
                    <a:stretch>
                      <a:fillRect/>
                    </a:stretch>
                  </pic:blipFill>
                  <pic:spPr>
                    <a:xfrm>
                      <a:off x="0" y="0"/>
                      <a:ext cx="2935580" cy="2201686"/>
                    </a:xfrm>
                    <a:prstGeom prst="rect">
                      <a:avLst/>
                    </a:prstGeom>
                  </pic:spPr>
                </pic:pic>
              </a:graphicData>
            </a:graphic>
          </wp:inline>
        </w:drawing>
      </w:r>
      <w:bookmarkStart w:id="7" w:name="_Toc124903707"/>
      <w:r w:rsidRPr="005D1FF2">
        <w:rPr>
          <w:noProof/>
        </w:rPr>
        <w:drawing>
          <wp:inline distT="0" distB="0" distL="0" distR="0">
            <wp:extent cx="2914650" cy="2247900"/>
            <wp:effectExtent l="19050" t="0" r="0" b="0"/>
            <wp:docPr id="5" name="Picture 5" descr="C:\Documents and Settings\sjobe051\Desktop\Photos\STP61734.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sjobe051\Desktop\Photos\STP61734.JPG"/>
                    <pic:cNvPicPr>
                      <a:picLocks noChangeAspect="1" noChangeArrowheads="1"/>
                    </pic:cNvPicPr>
                  </pic:nvPicPr>
                  <pic:blipFill>
                    <a:blip r:embed="rId28" cstate="print"/>
                    <a:srcRect/>
                    <a:stretch>
                      <a:fillRect/>
                    </a:stretch>
                  </pic:blipFill>
                  <pic:spPr bwMode="auto">
                    <a:xfrm>
                      <a:off x="0" y="0"/>
                      <a:ext cx="2919289" cy="2251478"/>
                    </a:xfrm>
                    <a:prstGeom prst="rect">
                      <a:avLst/>
                    </a:prstGeom>
                    <a:noFill/>
                  </pic:spPr>
                </pic:pic>
              </a:graphicData>
            </a:graphic>
          </wp:inline>
        </w:drawing>
      </w:r>
      <w:r w:rsidRPr="005D1FF2">
        <w:rPr>
          <w:noProof/>
        </w:rPr>
        <w:drawing>
          <wp:inline distT="0" distB="0" distL="0" distR="0">
            <wp:extent cx="2914650" cy="2245517"/>
            <wp:effectExtent l="19050" t="0" r="0" b="0"/>
            <wp:docPr id="7" name="Picture 7" descr="STP61767.JPG"/>
            <wp:cNvGraphicFramePr/>
            <a:graphic xmlns:a="http://schemas.openxmlformats.org/drawingml/2006/main">
              <a:graphicData uri="http://schemas.openxmlformats.org/drawingml/2006/picture">
                <pic:pic xmlns:pic="http://schemas.openxmlformats.org/drawingml/2006/picture">
                  <pic:nvPicPr>
                    <pic:cNvPr id="4" name="Picture 3" descr="STP61767.JPG"/>
                    <pic:cNvPicPr>
                      <a:picLocks noChangeAspect="1"/>
                    </pic:cNvPicPr>
                  </pic:nvPicPr>
                  <pic:blipFill>
                    <a:blip r:embed="rId29" cstate="print"/>
                    <a:stretch>
                      <a:fillRect/>
                    </a:stretch>
                  </pic:blipFill>
                  <pic:spPr>
                    <a:xfrm>
                      <a:off x="0" y="0"/>
                      <a:ext cx="2912680" cy="2243999"/>
                    </a:xfrm>
                    <a:prstGeom prst="rect">
                      <a:avLst/>
                    </a:prstGeom>
                  </pic:spPr>
                </pic:pic>
              </a:graphicData>
            </a:graphic>
          </wp:inline>
        </w:drawing>
      </w:r>
      <w:r w:rsidRPr="005D1FF2">
        <w:rPr>
          <w:noProof/>
        </w:rPr>
        <w:drawing>
          <wp:inline distT="0" distB="0" distL="0" distR="0">
            <wp:extent cx="2933701" cy="2200275"/>
            <wp:effectExtent l="19050" t="0" r="0" b="0"/>
            <wp:docPr id="8" name="Picture 8" descr="STP61773.JPG"/>
            <wp:cNvGraphicFramePr/>
            <a:graphic xmlns:a="http://schemas.openxmlformats.org/drawingml/2006/main">
              <a:graphicData uri="http://schemas.openxmlformats.org/drawingml/2006/picture">
                <pic:pic xmlns:pic="http://schemas.openxmlformats.org/drawingml/2006/picture">
                  <pic:nvPicPr>
                    <pic:cNvPr id="5" name="Picture 4" descr="STP61773.JPG"/>
                    <pic:cNvPicPr>
                      <a:picLocks noChangeAspect="1"/>
                    </pic:cNvPicPr>
                  </pic:nvPicPr>
                  <pic:blipFill>
                    <a:blip r:embed="rId30" cstate="print"/>
                    <a:stretch>
                      <a:fillRect/>
                    </a:stretch>
                  </pic:blipFill>
                  <pic:spPr>
                    <a:xfrm>
                      <a:off x="0" y="0"/>
                      <a:ext cx="2935327" cy="2201495"/>
                    </a:xfrm>
                    <a:prstGeom prst="rect">
                      <a:avLst/>
                    </a:prstGeom>
                  </pic:spPr>
                </pic:pic>
              </a:graphicData>
            </a:graphic>
          </wp:inline>
        </w:drawing>
      </w:r>
      <w:r w:rsidRPr="005D1FF2">
        <w:rPr>
          <w:noProof/>
        </w:rPr>
        <w:drawing>
          <wp:inline distT="0" distB="0" distL="0" distR="0">
            <wp:extent cx="2933700" cy="2200275"/>
            <wp:effectExtent l="19050" t="0" r="0" b="0"/>
            <wp:docPr id="9" name="Picture 9" descr="STP61774.JPG"/>
            <wp:cNvGraphicFramePr/>
            <a:graphic xmlns:a="http://schemas.openxmlformats.org/drawingml/2006/main">
              <a:graphicData uri="http://schemas.openxmlformats.org/drawingml/2006/picture">
                <pic:pic xmlns:pic="http://schemas.openxmlformats.org/drawingml/2006/picture">
                  <pic:nvPicPr>
                    <pic:cNvPr id="6" name="Picture 5" descr="STP61774.JPG"/>
                    <pic:cNvPicPr>
                      <a:picLocks noChangeAspect="1"/>
                    </pic:cNvPicPr>
                  </pic:nvPicPr>
                  <pic:blipFill>
                    <a:blip r:embed="rId31" cstate="print"/>
                    <a:stretch>
                      <a:fillRect/>
                    </a:stretch>
                  </pic:blipFill>
                  <pic:spPr>
                    <a:xfrm>
                      <a:off x="0" y="0"/>
                      <a:ext cx="2931717" cy="2198788"/>
                    </a:xfrm>
                    <a:prstGeom prst="rect">
                      <a:avLst/>
                    </a:prstGeom>
                  </pic:spPr>
                </pic:pic>
              </a:graphicData>
            </a:graphic>
          </wp:inline>
        </w:drawing>
      </w:r>
      <w:r w:rsidRPr="005D1FF2">
        <w:rPr>
          <w:noProof/>
        </w:rPr>
        <w:drawing>
          <wp:inline distT="0" distB="0" distL="0" distR="0">
            <wp:extent cx="2946401" cy="2209800"/>
            <wp:effectExtent l="19050" t="0" r="6349" b="0"/>
            <wp:docPr id="10" name="Picture 10" descr="STP61776.JPG"/>
            <wp:cNvGraphicFramePr/>
            <a:graphic xmlns:a="http://schemas.openxmlformats.org/drawingml/2006/main">
              <a:graphicData uri="http://schemas.openxmlformats.org/drawingml/2006/picture">
                <pic:pic xmlns:pic="http://schemas.openxmlformats.org/drawingml/2006/picture">
                  <pic:nvPicPr>
                    <pic:cNvPr id="7" name="Picture 6" descr="STP61776.JPG"/>
                    <pic:cNvPicPr>
                      <a:picLocks noChangeAspect="1"/>
                    </pic:cNvPicPr>
                  </pic:nvPicPr>
                  <pic:blipFill>
                    <a:blip r:embed="rId32" cstate="print"/>
                    <a:stretch>
                      <a:fillRect/>
                    </a:stretch>
                  </pic:blipFill>
                  <pic:spPr>
                    <a:xfrm>
                      <a:off x="0" y="0"/>
                      <a:ext cx="2944408" cy="2208305"/>
                    </a:xfrm>
                    <a:prstGeom prst="rect">
                      <a:avLst/>
                    </a:prstGeom>
                  </pic:spPr>
                </pic:pic>
              </a:graphicData>
            </a:graphic>
          </wp:inline>
        </w:drawing>
      </w:r>
      <w:r w:rsidRPr="005D1FF2">
        <w:rPr>
          <w:noProof/>
        </w:rPr>
        <w:drawing>
          <wp:inline distT="0" distB="0" distL="0" distR="0">
            <wp:extent cx="2914650" cy="2185988"/>
            <wp:effectExtent l="19050" t="0" r="0" b="0"/>
            <wp:docPr id="6" name="Picture 6" descr="STP61756.JPG"/>
            <wp:cNvGraphicFramePr/>
            <a:graphic xmlns:a="http://schemas.openxmlformats.org/drawingml/2006/main">
              <a:graphicData uri="http://schemas.openxmlformats.org/drawingml/2006/picture">
                <pic:pic xmlns:pic="http://schemas.openxmlformats.org/drawingml/2006/picture">
                  <pic:nvPicPr>
                    <pic:cNvPr id="6" name="Picture 5" descr="STP61756.JPG"/>
                    <pic:cNvPicPr>
                      <a:picLocks noChangeAspect="1"/>
                    </pic:cNvPicPr>
                  </pic:nvPicPr>
                  <pic:blipFill>
                    <a:blip r:embed="rId33" cstate="print"/>
                    <a:stretch>
                      <a:fillRect/>
                    </a:stretch>
                  </pic:blipFill>
                  <pic:spPr>
                    <a:xfrm>
                      <a:off x="0" y="0"/>
                      <a:ext cx="2918653" cy="2188990"/>
                    </a:xfrm>
                    <a:prstGeom prst="rect">
                      <a:avLst/>
                    </a:prstGeom>
                  </pic:spPr>
                </pic:pic>
              </a:graphicData>
            </a:graphic>
          </wp:inline>
        </w:drawing>
      </w:r>
      <w:r w:rsidR="00475A6D">
        <w:br w:type="page"/>
      </w:r>
      <w:r w:rsidR="00475A6D" w:rsidRPr="00FC7627">
        <w:rPr>
          <w:b/>
          <w:sz w:val="28"/>
        </w:rPr>
        <w:t>10</w:t>
      </w:r>
      <w:r w:rsidR="00FC7627">
        <w:rPr>
          <w:b/>
          <w:sz w:val="28"/>
        </w:rPr>
        <w:t>.0</w:t>
      </w:r>
      <w:r w:rsidR="00475A6D" w:rsidRPr="00FC7627">
        <w:rPr>
          <w:b/>
          <w:sz w:val="28"/>
        </w:rPr>
        <w:t xml:space="preserve">  Results and Analysis</w:t>
      </w:r>
      <w:bookmarkStart w:id="8" w:name="_Toc124903708"/>
      <w:bookmarkEnd w:id="7"/>
      <w:r w:rsidR="00C53776">
        <w:rPr>
          <w:noProof/>
        </w:rPr>
        <w:drawing>
          <wp:inline distT="0" distB="0" distL="0" distR="0">
            <wp:extent cx="5232400" cy="3875852"/>
            <wp:effectExtent l="25400" t="0" r="0" b="0"/>
            <wp:docPr id="12" name="Picture 2" descr=":::Downloads:raptorcascade: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raptorcascade:Capture1.JPG"/>
                    <pic:cNvPicPr>
                      <a:picLocks noChangeAspect="1" noChangeArrowheads="1"/>
                    </pic:cNvPicPr>
                  </pic:nvPicPr>
                  <pic:blipFill>
                    <a:blip r:embed="rId34" cstate="print"/>
                    <a:srcRect/>
                    <a:stretch>
                      <a:fillRect/>
                    </a:stretch>
                  </pic:blipFill>
                  <pic:spPr bwMode="auto">
                    <a:xfrm>
                      <a:off x="0" y="0"/>
                      <a:ext cx="5232400" cy="3875852"/>
                    </a:xfrm>
                    <a:prstGeom prst="rect">
                      <a:avLst/>
                    </a:prstGeom>
                    <a:noFill/>
                    <a:ln w="9525">
                      <a:noFill/>
                      <a:miter lim="800000"/>
                      <a:headEnd/>
                      <a:tailEnd/>
                    </a:ln>
                  </pic:spPr>
                </pic:pic>
              </a:graphicData>
            </a:graphic>
          </wp:inline>
        </w:drawing>
      </w:r>
      <w:r w:rsidR="00C53776">
        <w:rPr>
          <w:noProof/>
        </w:rPr>
        <w:drawing>
          <wp:inline distT="0" distB="0" distL="0" distR="0">
            <wp:extent cx="5473700" cy="4038600"/>
            <wp:effectExtent l="25400" t="0" r="0" b="0"/>
            <wp:docPr id="11" name="Picture 1" descr=":::Downloads:raptorcascade: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raptorcascade:Capture.JPG"/>
                    <pic:cNvPicPr>
                      <a:picLocks noChangeAspect="1" noChangeArrowheads="1"/>
                    </pic:cNvPicPr>
                  </pic:nvPicPr>
                  <pic:blipFill>
                    <a:blip r:embed="rId35" cstate="print"/>
                    <a:srcRect/>
                    <a:stretch>
                      <a:fillRect/>
                    </a:stretch>
                  </pic:blipFill>
                  <pic:spPr bwMode="auto">
                    <a:xfrm>
                      <a:off x="0" y="0"/>
                      <a:ext cx="5473700" cy="4038600"/>
                    </a:xfrm>
                    <a:prstGeom prst="rect">
                      <a:avLst/>
                    </a:prstGeom>
                    <a:noFill/>
                    <a:ln w="9525">
                      <a:noFill/>
                      <a:miter lim="800000"/>
                      <a:headEnd/>
                      <a:tailEnd/>
                    </a:ln>
                  </pic:spPr>
                </pic:pic>
              </a:graphicData>
            </a:graphic>
          </wp:inline>
        </w:drawing>
      </w:r>
      <w:r w:rsidR="00C53776">
        <w:rPr>
          <w:noProof/>
        </w:rPr>
        <w:drawing>
          <wp:inline distT="0" distB="0" distL="0" distR="0">
            <wp:extent cx="5473700" cy="4102100"/>
            <wp:effectExtent l="25400" t="0" r="0" b="0"/>
            <wp:docPr id="13" name="Picture 3" descr=":::Downloads:raptorcascade: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raptorcascade:Capture2.JPG"/>
                    <pic:cNvPicPr>
                      <a:picLocks noChangeAspect="1" noChangeArrowheads="1"/>
                    </pic:cNvPicPr>
                  </pic:nvPicPr>
                  <pic:blipFill>
                    <a:blip r:embed="rId36" cstate="print"/>
                    <a:srcRect/>
                    <a:stretch>
                      <a:fillRect/>
                    </a:stretch>
                  </pic:blipFill>
                  <pic:spPr bwMode="auto">
                    <a:xfrm>
                      <a:off x="0" y="0"/>
                      <a:ext cx="5473700" cy="4102100"/>
                    </a:xfrm>
                    <a:prstGeom prst="rect">
                      <a:avLst/>
                    </a:prstGeom>
                    <a:noFill/>
                    <a:ln w="9525">
                      <a:noFill/>
                      <a:miter lim="800000"/>
                      <a:headEnd/>
                      <a:tailEnd/>
                    </a:ln>
                  </pic:spPr>
                </pic:pic>
              </a:graphicData>
            </a:graphic>
          </wp:inline>
        </w:drawing>
      </w:r>
      <w:r w:rsidR="00C53776">
        <w:rPr>
          <w:noProof/>
        </w:rPr>
        <w:drawing>
          <wp:inline distT="0" distB="0" distL="0" distR="0">
            <wp:extent cx="5473700" cy="4089400"/>
            <wp:effectExtent l="25400" t="0" r="0" b="0"/>
            <wp:docPr id="14" name="Picture 4" descr=":::Downloads:raptorcascade: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raptorcascade:Capture4.JPG"/>
                    <pic:cNvPicPr>
                      <a:picLocks noChangeAspect="1" noChangeArrowheads="1"/>
                    </pic:cNvPicPr>
                  </pic:nvPicPr>
                  <pic:blipFill>
                    <a:blip r:embed="rId37" cstate="print"/>
                    <a:srcRect/>
                    <a:stretch>
                      <a:fillRect/>
                    </a:stretch>
                  </pic:blipFill>
                  <pic:spPr bwMode="auto">
                    <a:xfrm>
                      <a:off x="0" y="0"/>
                      <a:ext cx="5473700" cy="4089400"/>
                    </a:xfrm>
                    <a:prstGeom prst="rect">
                      <a:avLst/>
                    </a:prstGeom>
                    <a:noFill/>
                    <a:ln w="9525">
                      <a:noFill/>
                      <a:miter lim="800000"/>
                      <a:headEnd/>
                      <a:tailEnd/>
                    </a:ln>
                  </pic:spPr>
                </pic:pic>
              </a:graphicData>
            </a:graphic>
          </wp:inline>
        </w:drawing>
      </w:r>
      <w:r w:rsidR="00C53776" w:rsidRPr="00C53776">
        <w:rPr>
          <w:noProof/>
        </w:rPr>
        <w:drawing>
          <wp:inline distT="0" distB="0" distL="0" distR="0">
            <wp:extent cx="5486400" cy="4102100"/>
            <wp:effectExtent l="25400" t="0" r="0" b="0"/>
            <wp:docPr id="256" name="Picture 5" descr=":::Downloads:raptorcascade:Cap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raptorcascade:Capture5.JPG"/>
                    <pic:cNvPicPr>
                      <a:picLocks noChangeAspect="1" noChangeArrowheads="1"/>
                    </pic:cNvPicPr>
                  </pic:nvPicPr>
                  <pic:blipFill>
                    <a:blip r:embed="rId38" cstate="print"/>
                    <a:srcRect/>
                    <a:stretch>
                      <a:fillRect/>
                    </a:stretch>
                  </pic:blipFill>
                  <pic:spPr bwMode="auto">
                    <a:xfrm>
                      <a:off x="0" y="0"/>
                      <a:ext cx="5486400" cy="4102100"/>
                    </a:xfrm>
                    <a:prstGeom prst="rect">
                      <a:avLst/>
                    </a:prstGeom>
                    <a:noFill/>
                    <a:ln w="9525">
                      <a:noFill/>
                      <a:miter lim="800000"/>
                      <a:headEnd/>
                      <a:tailEnd/>
                    </a:ln>
                  </pic:spPr>
                </pic:pic>
              </a:graphicData>
            </a:graphic>
          </wp:inline>
        </w:drawing>
      </w:r>
      <w:r w:rsidR="00C53776">
        <w:rPr>
          <w:noProof/>
        </w:rPr>
        <w:drawing>
          <wp:inline distT="0" distB="0" distL="0" distR="0">
            <wp:extent cx="5473700" cy="4102100"/>
            <wp:effectExtent l="25400" t="0" r="0" b="0"/>
            <wp:docPr id="30" name="Picture 12" descr=":::Downloads:raptorcascade:Cap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raptorcascade:Capture8.JPG"/>
                    <pic:cNvPicPr>
                      <a:picLocks noChangeAspect="1" noChangeArrowheads="1"/>
                    </pic:cNvPicPr>
                  </pic:nvPicPr>
                  <pic:blipFill>
                    <a:blip r:embed="rId39" cstate="print"/>
                    <a:srcRect/>
                    <a:stretch>
                      <a:fillRect/>
                    </a:stretch>
                  </pic:blipFill>
                  <pic:spPr bwMode="auto">
                    <a:xfrm>
                      <a:off x="0" y="0"/>
                      <a:ext cx="5473700" cy="4102100"/>
                    </a:xfrm>
                    <a:prstGeom prst="rect">
                      <a:avLst/>
                    </a:prstGeom>
                    <a:noFill/>
                    <a:ln w="9525">
                      <a:noFill/>
                      <a:miter lim="800000"/>
                      <a:headEnd/>
                      <a:tailEnd/>
                    </a:ln>
                  </pic:spPr>
                </pic:pic>
              </a:graphicData>
            </a:graphic>
          </wp:inline>
        </w:drawing>
      </w:r>
      <w:r w:rsidR="00C53776" w:rsidRPr="00C53776">
        <w:rPr>
          <w:noProof/>
        </w:rPr>
        <w:drawing>
          <wp:inline distT="0" distB="0" distL="0" distR="0">
            <wp:extent cx="5486400" cy="3975100"/>
            <wp:effectExtent l="25400" t="0" r="0" b="0"/>
            <wp:docPr id="257" name="Picture 7" descr=":::Downloads:raptorcascade:Cap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raptorcascade:Capture6.JPG"/>
                    <pic:cNvPicPr>
                      <a:picLocks noChangeAspect="1" noChangeArrowheads="1"/>
                    </pic:cNvPicPr>
                  </pic:nvPicPr>
                  <pic:blipFill>
                    <a:blip r:embed="rId40" cstate="print"/>
                    <a:srcRect/>
                    <a:stretch>
                      <a:fillRect/>
                    </a:stretch>
                  </pic:blipFill>
                  <pic:spPr bwMode="auto">
                    <a:xfrm>
                      <a:off x="0" y="0"/>
                      <a:ext cx="5486400" cy="3975100"/>
                    </a:xfrm>
                    <a:prstGeom prst="rect">
                      <a:avLst/>
                    </a:prstGeom>
                    <a:noFill/>
                    <a:ln w="9525">
                      <a:noFill/>
                      <a:miter lim="800000"/>
                      <a:headEnd/>
                      <a:tailEnd/>
                    </a:ln>
                  </pic:spPr>
                </pic:pic>
              </a:graphicData>
            </a:graphic>
          </wp:inline>
        </w:drawing>
      </w:r>
      <w:r w:rsidR="00C53776" w:rsidRPr="00C53776">
        <w:rPr>
          <w:noProof/>
        </w:rPr>
        <w:drawing>
          <wp:inline distT="0" distB="0" distL="0" distR="0">
            <wp:extent cx="5486400" cy="4229100"/>
            <wp:effectExtent l="25400" t="0" r="0" b="0"/>
            <wp:docPr id="258" name="Picture 10" descr=":::Downloads:raptorcascade:Capt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raptorcascade:Capture9.JPG"/>
                    <pic:cNvPicPr>
                      <a:picLocks noChangeAspect="1" noChangeArrowheads="1"/>
                    </pic:cNvPicPr>
                  </pic:nvPicPr>
                  <pic:blipFill>
                    <a:blip r:embed="rId41" cstate="print"/>
                    <a:srcRect/>
                    <a:stretch>
                      <a:fillRect/>
                    </a:stretch>
                  </pic:blipFill>
                  <pic:spPr bwMode="auto">
                    <a:xfrm>
                      <a:off x="0" y="0"/>
                      <a:ext cx="5486400" cy="4229100"/>
                    </a:xfrm>
                    <a:prstGeom prst="rect">
                      <a:avLst/>
                    </a:prstGeom>
                    <a:noFill/>
                    <a:ln w="9525">
                      <a:noFill/>
                      <a:miter lim="800000"/>
                      <a:headEnd/>
                      <a:tailEnd/>
                    </a:ln>
                  </pic:spPr>
                </pic:pic>
              </a:graphicData>
            </a:graphic>
          </wp:inline>
        </w:drawing>
      </w:r>
      <w:r w:rsidR="00C53776">
        <w:rPr>
          <w:noProof/>
        </w:rPr>
        <w:drawing>
          <wp:inline distT="0" distB="0" distL="0" distR="0">
            <wp:extent cx="5473700" cy="3492500"/>
            <wp:effectExtent l="25400" t="0" r="0" b="0"/>
            <wp:docPr id="22" name="Picture 8" descr=":::Downloads:raptorcascade:Cap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raptorcascade:Capture7.JPG"/>
                    <pic:cNvPicPr>
                      <a:picLocks noChangeAspect="1" noChangeArrowheads="1"/>
                    </pic:cNvPicPr>
                  </pic:nvPicPr>
                  <pic:blipFill>
                    <a:blip r:embed="rId42" cstate="print"/>
                    <a:srcRect/>
                    <a:stretch>
                      <a:fillRect/>
                    </a:stretch>
                  </pic:blipFill>
                  <pic:spPr bwMode="auto">
                    <a:xfrm>
                      <a:off x="0" y="0"/>
                      <a:ext cx="5473700" cy="3492500"/>
                    </a:xfrm>
                    <a:prstGeom prst="rect">
                      <a:avLst/>
                    </a:prstGeom>
                    <a:noFill/>
                    <a:ln w="9525">
                      <a:noFill/>
                      <a:miter lim="800000"/>
                      <a:headEnd/>
                      <a:tailEnd/>
                    </a:ln>
                  </pic:spPr>
                </pic:pic>
              </a:graphicData>
            </a:graphic>
          </wp:inline>
        </w:drawing>
      </w:r>
      <w:r w:rsidR="00475A6D">
        <w:br w:type="page"/>
      </w:r>
      <w:r w:rsidR="00475A6D" w:rsidRPr="00642060">
        <w:rPr>
          <w:b/>
          <w:sz w:val="28"/>
        </w:rPr>
        <w:t>11</w:t>
      </w:r>
      <w:r w:rsidR="00642060" w:rsidRPr="00642060">
        <w:rPr>
          <w:b/>
          <w:sz w:val="28"/>
        </w:rPr>
        <w:t>.0</w:t>
      </w:r>
      <w:r w:rsidR="00475A6D" w:rsidRPr="00642060">
        <w:rPr>
          <w:b/>
          <w:sz w:val="28"/>
        </w:rPr>
        <w:t xml:space="preserve">  Conclusions and Lessons Learne</w:t>
      </w:r>
      <w:bookmarkEnd w:id="8"/>
      <w:r w:rsidR="00475A6D" w:rsidRPr="00642060">
        <w:rPr>
          <w:b/>
          <w:sz w:val="28"/>
        </w:rPr>
        <w:t>d</w:t>
      </w:r>
    </w:p>
    <w:p w:rsidR="005433DE" w:rsidRDefault="005433DE" w:rsidP="00475A6D">
      <w:pPr>
        <w:ind w:left="360"/>
        <w:jc w:val="both"/>
      </w:pPr>
    </w:p>
    <w:p w:rsidR="005433DE" w:rsidRDefault="00FC7627" w:rsidP="005433DE">
      <w:pPr>
        <w:tabs>
          <w:tab w:val="left" w:pos="270"/>
          <w:tab w:val="left" w:pos="450"/>
          <w:tab w:val="left" w:pos="540"/>
        </w:tabs>
        <w:ind w:left="360"/>
        <w:jc w:val="both"/>
      </w:pPr>
      <w:r>
        <w:t>For the external</w:t>
      </w:r>
      <w:r w:rsidR="005433DE">
        <w:t xml:space="preserve"> temperature vs. time, the temperature dropped to about -50 degrees Celsius until about the 50 minute mark then the payload entered part of the atmosphere were it started heating up to about -15 degrees Celsius. Burst soon followed and temperature rapidly dropped to its lowest of the flight to -55 degrees Celsius. Relative humidity vs. altitude showed that as altitude increased, humidity decreased to as low at 5% which was around the 80,000 foot mark. Pressure vs. altitude demonstrated that as altitude increased the pressure decreased.  For our solar observation the experiment didn’t work as we thought it would and with a better strategy of blocking the sun out would have made it better. The success with our payload was that everything worked at one point or another and functioned how it should have. Plus our design of the box was good and was successful for being our first ballooning space flight.</w:t>
      </w:r>
    </w:p>
    <w:p w:rsidR="00FC7627" w:rsidRDefault="00FC7627" w:rsidP="005433DE">
      <w:pPr>
        <w:jc w:val="both"/>
      </w:pPr>
    </w:p>
    <w:p w:rsidR="005433DE" w:rsidRDefault="005433DE" w:rsidP="005433DE">
      <w:pPr>
        <w:jc w:val="both"/>
      </w:pPr>
    </w:p>
    <w:p w:rsidR="005433DE" w:rsidRPr="00FC7627" w:rsidRDefault="005433DE" w:rsidP="005433DE">
      <w:pPr>
        <w:spacing w:line="480" w:lineRule="auto"/>
        <w:jc w:val="center"/>
        <w:rPr>
          <w:b/>
          <w:i/>
        </w:rPr>
      </w:pPr>
      <w:r w:rsidRPr="00FC7627">
        <w:rPr>
          <w:b/>
          <w:i/>
        </w:rPr>
        <w:t>“Words of Wisdom”</w:t>
      </w:r>
    </w:p>
    <w:p w:rsidR="005433DE" w:rsidRPr="00FC7627" w:rsidRDefault="005433DE" w:rsidP="005433DE">
      <w:pPr>
        <w:pStyle w:val="ListParagraph"/>
        <w:numPr>
          <w:ilvl w:val="0"/>
          <w:numId w:val="43"/>
        </w:numPr>
        <w:spacing w:line="480" w:lineRule="auto"/>
        <w:rPr>
          <w:rFonts w:ascii="Times New Roman" w:hAnsi="Times New Roman"/>
          <w:sz w:val="24"/>
          <w:szCs w:val="24"/>
        </w:rPr>
      </w:pPr>
      <w:r w:rsidRPr="00FC7627">
        <w:rPr>
          <w:rFonts w:ascii="Times New Roman" w:hAnsi="Times New Roman"/>
          <w:sz w:val="24"/>
          <w:szCs w:val="24"/>
        </w:rPr>
        <w:t>Don’t drink too much water on the chase; you never know when you are going to stop.</w:t>
      </w:r>
    </w:p>
    <w:p w:rsidR="005433DE" w:rsidRPr="00FC7627" w:rsidRDefault="005433DE" w:rsidP="005433DE">
      <w:pPr>
        <w:pStyle w:val="ListParagraph"/>
        <w:numPr>
          <w:ilvl w:val="0"/>
          <w:numId w:val="43"/>
        </w:numPr>
        <w:spacing w:line="480" w:lineRule="auto"/>
        <w:rPr>
          <w:rFonts w:ascii="Times New Roman" w:hAnsi="Times New Roman"/>
          <w:sz w:val="24"/>
          <w:szCs w:val="24"/>
        </w:rPr>
      </w:pPr>
      <w:r w:rsidRPr="00FC7627">
        <w:rPr>
          <w:rFonts w:ascii="Times New Roman" w:hAnsi="Times New Roman"/>
          <w:sz w:val="24"/>
          <w:szCs w:val="24"/>
        </w:rPr>
        <w:t xml:space="preserve">Think </w:t>
      </w:r>
      <w:r w:rsidRPr="00FC7627">
        <w:rPr>
          <w:rFonts w:ascii="Times New Roman" w:hAnsi="Times New Roman"/>
          <w:b/>
          <w:sz w:val="24"/>
          <w:szCs w:val="24"/>
          <w:u w:val="single"/>
        </w:rPr>
        <w:t>BIG</w:t>
      </w:r>
      <w:r w:rsidR="00FF58FF" w:rsidRPr="00FC7627">
        <w:rPr>
          <w:rFonts w:ascii="Times New Roman" w:hAnsi="Times New Roman"/>
          <w:b/>
          <w:sz w:val="24"/>
          <w:szCs w:val="24"/>
          <w:u w:val="single"/>
        </w:rPr>
        <w:t>. ALL LIMITS ARE SELF-IMPOSED</w:t>
      </w:r>
      <w:r w:rsidR="00FC7627">
        <w:rPr>
          <w:rFonts w:ascii="Times New Roman" w:hAnsi="Times New Roman"/>
          <w:b/>
          <w:sz w:val="24"/>
          <w:szCs w:val="24"/>
          <w:u w:val="single"/>
        </w:rPr>
        <w:t>.</w:t>
      </w:r>
    </w:p>
    <w:p w:rsidR="005433DE" w:rsidRPr="00FC7627" w:rsidRDefault="005433DE" w:rsidP="005433DE">
      <w:pPr>
        <w:pStyle w:val="ListParagraph"/>
        <w:numPr>
          <w:ilvl w:val="0"/>
          <w:numId w:val="43"/>
        </w:numPr>
        <w:spacing w:line="480" w:lineRule="auto"/>
        <w:rPr>
          <w:rFonts w:ascii="Times New Roman" w:hAnsi="Times New Roman"/>
          <w:sz w:val="24"/>
          <w:szCs w:val="24"/>
        </w:rPr>
      </w:pPr>
      <w:r w:rsidRPr="00FC7627">
        <w:rPr>
          <w:rFonts w:ascii="Times New Roman" w:hAnsi="Times New Roman"/>
          <w:sz w:val="24"/>
          <w:szCs w:val="24"/>
        </w:rPr>
        <w:t>If you think it might be cold, then it probably will be.</w:t>
      </w:r>
    </w:p>
    <w:p w:rsidR="00475A6D" w:rsidRDefault="00475A6D" w:rsidP="00475A6D">
      <w:pPr>
        <w:ind w:left="360"/>
        <w:jc w:val="both"/>
      </w:pPr>
    </w:p>
    <w:p w:rsidR="00475A6D" w:rsidRDefault="00475A6D" w:rsidP="00475A6D">
      <w:pPr>
        <w:jc w:val="both"/>
      </w:pPr>
    </w:p>
    <w:p w:rsidR="00475A6D" w:rsidRPr="009B0C02" w:rsidRDefault="00475A6D" w:rsidP="00475A6D">
      <w:pPr>
        <w:jc w:val="both"/>
        <w:rPr>
          <w:b/>
          <w:sz w:val="28"/>
          <w:szCs w:val="28"/>
        </w:rPr>
      </w:pPr>
      <w:r>
        <w:rPr>
          <w:b/>
          <w:sz w:val="28"/>
          <w:szCs w:val="28"/>
        </w:rPr>
        <w:br w:type="page"/>
        <w:t xml:space="preserve">12 Appendix: </w:t>
      </w:r>
      <w:r w:rsidRPr="009B0C02">
        <w:rPr>
          <w:b/>
          <w:sz w:val="28"/>
          <w:szCs w:val="28"/>
        </w:rPr>
        <w:t>Program Listings</w:t>
      </w:r>
    </w:p>
    <w:p w:rsidR="005D1FF2" w:rsidRDefault="005D1FF2" w:rsidP="005D1FF2">
      <w:pPr>
        <w:pStyle w:val="HTMLPreformatted"/>
      </w:pPr>
      <w:r>
        <w:br/>
      </w:r>
    </w:p>
    <w:p w:rsidR="005D1FF2" w:rsidRDefault="005D1FF2" w:rsidP="005D1FF2">
      <w:pPr>
        <w:pStyle w:val="HTMLPreformatted"/>
      </w:pPr>
    </w:p>
    <w:p w:rsidR="005D1FF2" w:rsidRPr="00FF58FF" w:rsidRDefault="005D1FF2" w:rsidP="00FF58FF">
      <w:pPr>
        <w:pStyle w:val="HTMLPreformatted"/>
        <w:rPr>
          <w:rFonts w:ascii="Times New Roman" w:hAnsi="Times New Roman" w:cs="Times New Roman"/>
        </w:rPr>
      </w:pPr>
      <w:r w:rsidRPr="00FF58FF">
        <w:rPr>
          <w:rFonts w:ascii="Times New Roman" w:hAnsi="Times New Roman" w:cs="Times New Roman"/>
        </w:rPr>
        <w:t xml:space="preserve">symbol record=w0  </w:t>
      </w:r>
      <w:r w:rsidR="00FF58FF">
        <w:rPr>
          <w:rFonts w:ascii="Times New Roman" w:hAnsi="Times New Roman" w:cs="Times New Roman"/>
        </w:rPr>
        <w:tab/>
      </w:r>
      <w:r w:rsidR="00FF58FF">
        <w:rPr>
          <w:rFonts w:ascii="Times New Roman" w:hAnsi="Times New Roman" w:cs="Times New Roman"/>
        </w:rPr>
        <w:tab/>
      </w:r>
      <w:r w:rsidR="00FF58FF">
        <w:rPr>
          <w:rFonts w:ascii="Times New Roman" w:hAnsi="Times New Roman" w:cs="Times New Roman"/>
        </w:rPr>
        <w:tab/>
      </w:r>
      <w:r w:rsidR="00FF58FF">
        <w:rPr>
          <w:rFonts w:ascii="Times New Roman" w:hAnsi="Times New Roman" w:cs="Times New Roman"/>
        </w:rPr>
        <w:tab/>
      </w:r>
      <w:r w:rsidRPr="00FF58FF">
        <w:rPr>
          <w:rFonts w:ascii="Times New Roman" w:hAnsi="Times New Roman" w:cs="Times New Roman"/>
        </w:rPr>
        <w:t>'This is the section where the variables are declared</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symbol index=w1</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symbol value=b4</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BalloonSat:</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symbol Max_ADC = 2                   </w:t>
      </w:r>
      <w:r w:rsidR="00FF58FF">
        <w:rPr>
          <w:sz w:val="20"/>
          <w:szCs w:val="20"/>
        </w:rPr>
        <w:tab/>
      </w:r>
      <w:r w:rsidR="00FF58FF">
        <w:rPr>
          <w:sz w:val="20"/>
          <w:szCs w:val="20"/>
        </w:rPr>
        <w:tab/>
      </w:r>
      <w:r w:rsidRPr="005D1FF2">
        <w:rPr>
          <w:sz w:val="20"/>
          <w:szCs w:val="20"/>
        </w:rPr>
        <w:t xml:space="preserve">' maximum adc channel </w:t>
      </w:r>
      <w:r w:rsidRPr="00FF58FF">
        <w:rPr>
          <w:sz w:val="20"/>
          <w:szCs w:val="20"/>
        </w:rPr>
        <w:t>used starting</w:t>
      </w:r>
      <w:r w:rsidRPr="005D1FF2">
        <w:rPr>
          <w:sz w:val="20"/>
          <w:szCs w:val="20"/>
        </w:rPr>
        <w:t xml:space="preserve"> with 0</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symbol Mission_Delay = 15000           </w:t>
      </w:r>
      <w:r w:rsidR="00FF58FF">
        <w:rPr>
          <w:sz w:val="20"/>
          <w:szCs w:val="20"/>
        </w:rPr>
        <w:tab/>
      </w:r>
      <w:r w:rsidR="00FF58FF">
        <w:rPr>
          <w:sz w:val="20"/>
          <w:szCs w:val="20"/>
        </w:rPr>
        <w:tab/>
      </w:r>
      <w:r w:rsidRPr="005D1FF2">
        <w:rPr>
          <w:sz w:val="20"/>
          <w:szCs w:val="20"/>
        </w:rPr>
        <w:t>' length of pause in mission loop</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Mission_Prep:</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i2cslave %10100000,i2cfast,i2cword     </w:t>
      </w:r>
      <w:r w:rsidR="00FF58FF">
        <w:rPr>
          <w:sz w:val="20"/>
          <w:szCs w:val="20"/>
        </w:rPr>
        <w:tab/>
      </w:r>
      <w:r w:rsidR="00FF58FF">
        <w:rPr>
          <w:sz w:val="20"/>
          <w:szCs w:val="20"/>
        </w:rPr>
        <w:tab/>
      </w:r>
      <w:r w:rsidRPr="005D1FF2">
        <w:rPr>
          <w:sz w:val="20"/>
          <w:szCs w:val="20"/>
        </w:rPr>
        <w:t>' set memory speed to 400 kHz</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if pi</w:t>
      </w:r>
      <w:r w:rsidRPr="00FF58FF">
        <w:rPr>
          <w:sz w:val="20"/>
          <w:szCs w:val="20"/>
        </w:rPr>
        <w:t xml:space="preserve">n7 = 1 then Download_Data </w:t>
      </w:r>
      <w:r w:rsidRPr="00FF58FF">
        <w:rPr>
          <w:sz w:val="20"/>
          <w:szCs w:val="20"/>
        </w:rPr>
        <w:tab/>
        <w:t xml:space="preserve">   </w:t>
      </w:r>
      <w:r w:rsidR="00FF58FF">
        <w:rPr>
          <w:sz w:val="20"/>
          <w:szCs w:val="20"/>
        </w:rPr>
        <w:tab/>
      </w:r>
      <w:r w:rsidR="00FF58FF">
        <w:rPr>
          <w:sz w:val="20"/>
          <w:szCs w:val="20"/>
        </w:rPr>
        <w:tab/>
      </w:r>
      <w:r w:rsidRPr="005D1FF2">
        <w:rPr>
          <w:sz w:val="20"/>
          <w:szCs w:val="20"/>
        </w:rPr>
        <w:t>'and one word records</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F58FF">
        <w:rPr>
          <w:sz w:val="20"/>
          <w:szCs w:val="20"/>
        </w:rPr>
        <w:t>flasher:</w:t>
      </w:r>
      <w:r w:rsidRPr="00FF58FF">
        <w:rPr>
          <w:sz w:val="20"/>
          <w:szCs w:val="20"/>
        </w:rPr>
        <w:tab/>
      </w:r>
      <w:r w:rsidRPr="00FF58FF">
        <w:rPr>
          <w:sz w:val="20"/>
          <w:szCs w:val="20"/>
        </w:rPr>
        <w:tab/>
      </w:r>
      <w:r w:rsidRPr="00FF58FF">
        <w:rPr>
          <w:sz w:val="20"/>
          <w:szCs w:val="20"/>
        </w:rPr>
        <w:tab/>
        <w:t xml:space="preserve">        </w:t>
      </w:r>
      <w:r w:rsidR="00FF58FF">
        <w:rPr>
          <w:sz w:val="20"/>
          <w:szCs w:val="20"/>
        </w:rPr>
        <w:tab/>
      </w:r>
      <w:r w:rsidR="00FF58FF">
        <w:rPr>
          <w:sz w:val="20"/>
          <w:szCs w:val="20"/>
        </w:rPr>
        <w:tab/>
      </w:r>
      <w:r w:rsidRPr="005D1FF2">
        <w:rPr>
          <w:sz w:val="20"/>
          <w:szCs w:val="20"/>
        </w:rPr>
        <w:t xml:space="preserve">'this section is the section that waits   </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high  3</w:t>
      </w:r>
      <w:r w:rsidRPr="005D1FF2">
        <w:rPr>
          <w:sz w:val="20"/>
          <w:szCs w:val="20"/>
        </w:rPr>
        <w:tab/>
      </w:r>
      <w:r w:rsidRPr="005D1FF2">
        <w:rPr>
          <w:sz w:val="20"/>
          <w:szCs w:val="20"/>
        </w:rPr>
        <w:tab/>
      </w:r>
      <w:r w:rsidRPr="005D1FF2">
        <w:rPr>
          <w:sz w:val="20"/>
          <w:szCs w:val="20"/>
        </w:rPr>
        <w:tab/>
      </w:r>
      <w:r w:rsidRPr="005D1FF2">
        <w:rPr>
          <w:sz w:val="20"/>
          <w:szCs w:val="20"/>
        </w:rPr>
        <w:tab/>
      </w:r>
      <w:r w:rsidRPr="005D1FF2">
        <w:rPr>
          <w:sz w:val="20"/>
          <w:szCs w:val="20"/>
        </w:rPr>
        <w:tab/>
        <w:t>'for commit pin to be pulled</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F58FF">
        <w:rPr>
          <w:sz w:val="20"/>
          <w:szCs w:val="20"/>
        </w:rPr>
        <w:t>pause 10000</w:t>
      </w:r>
      <w:r w:rsidRPr="00FF58FF">
        <w:rPr>
          <w:sz w:val="20"/>
          <w:szCs w:val="20"/>
        </w:rPr>
        <w:tab/>
      </w:r>
      <w:r w:rsidRPr="00FF58FF">
        <w:rPr>
          <w:sz w:val="20"/>
          <w:szCs w:val="20"/>
        </w:rPr>
        <w:tab/>
      </w:r>
      <w:r w:rsidRPr="00FF58FF">
        <w:rPr>
          <w:sz w:val="20"/>
          <w:szCs w:val="20"/>
        </w:rPr>
        <w:tab/>
      </w:r>
      <w:r w:rsidRPr="00FF58FF">
        <w:rPr>
          <w:sz w:val="20"/>
          <w:szCs w:val="20"/>
        </w:rPr>
        <w:tab/>
      </w:r>
      <w:r w:rsidR="00FF58FF">
        <w:rPr>
          <w:sz w:val="20"/>
          <w:szCs w:val="20"/>
        </w:rPr>
        <w:t>‘</w:t>
      </w:r>
      <w:r w:rsidRPr="005D1FF2">
        <w:rPr>
          <w:sz w:val="20"/>
          <w:szCs w:val="20"/>
        </w:rPr>
        <w:t xml:space="preserve">'the flahser is also in this section  </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F58FF">
        <w:rPr>
          <w:sz w:val="20"/>
          <w:szCs w:val="20"/>
        </w:rPr>
        <w:t>low 3</w:t>
      </w:r>
      <w:r w:rsidRPr="00FF58FF">
        <w:rPr>
          <w:sz w:val="20"/>
          <w:szCs w:val="20"/>
        </w:rPr>
        <w:tab/>
      </w:r>
      <w:r w:rsidRPr="00FF58FF">
        <w:rPr>
          <w:sz w:val="20"/>
          <w:szCs w:val="20"/>
        </w:rPr>
        <w:tab/>
      </w:r>
      <w:r w:rsidRPr="00FF58FF">
        <w:rPr>
          <w:sz w:val="20"/>
          <w:szCs w:val="20"/>
        </w:rPr>
        <w:tab/>
      </w:r>
      <w:r w:rsidRPr="00FF58FF">
        <w:rPr>
          <w:sz w:val="20"/>
          <w:szCs w:val="20"/>
        </w:rPr>
        <w:tab/>
      </w:r>
      <w:r w:rsidRPr="00FF58FF">
        <w:rPr>
          <w:sz w:val="20"/>
          <w:szCs w:val="20"/>
        </w:rPr>
        <w:tab/>
        <w:t xml:space="preserve"> </w:t>
      </w:r>
      <w:r w:rsidRPr="005D1FF2">
        <w:rPr>
          <w:sz w:val="20"/>
          <w:szCs w:val="20"/>
        </w:rPr>
        <w:t>' it flashes at a specific rate</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pause 1000</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if pin7=0 then flasher</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F58FF">
        <w:rPr>
          <w:sz w:val="20"/>
          <w:szCs w:val="20"/>
        </w:rPr>
        <w:t>Mission:</w:t>
      </w:r>
      <w:r w:rsidRPr="00FF58FF">
        <w:rPr>
          <w:sz w:val="20"/>
          <w:szCs w:val="20"/>
        </w:rPr>
        <w:tab/>
      </w:r>
      <w:r w:rsidR="00FF58FF">
        <w:rPr>
          <w:sz w:val="20"/>
          <w:szCs w:val="20"/>
        </w:rPr>
        <w:tab/>
      </w:r>
      <w:r w:rsidR="00FF58FF">
        <w:rPr>
          <w:sz w:val="20"/>
          <w:szCs w:val="20"/>
        </w:rPr>
        <w:tab/>
      </w:r>
      <w:r w:rsidR="00FF58FF">
        <w:rPr>
          <w:sz w:val="20"/>
          <w:szCs w:val="20"/>
        </w:rPr>
        <w:tab/>
      </w:r>
      <w:r w:rsidR="00FF58FF">
        <w:rPr>
          <w:sz w:val="20"/>
          <w:szCs w:val="20"/>
        </w:rPr>
        <w:tab/>
      </w:r>
      <w:r w:rsidRPr="005D1FF2">
        <w:rPr>
          <w:sz w:val="20"/>
          <w:szCs w:val="20"/>
        </w:rPr>
        <w:t>' will change pattern of flashing when data is being taken</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high 3</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pause 2000</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low 3</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gosub Analog                             </w:t>
      </w:r>
      <w:r w:rsidR="00FF58FF">
        <w:rPr>
          <w:sz w:val="20"/>
          <w:szCs w:val="20"/>
        </w:rPr>
        <w:tab/>
      </w:r>
      <w:r w:rsidR="00FF58FF">
        <w:rPr>
          <w:sz w:val="20"/>
          <w:szCs w:val="20"/>
        </w:rPr>
        <w:tab/>
      </w:r>
      <w:r w:rsidR="00FF58FF">
        <w:rPr>
          <w:sz w:val="20"/>
          <w:szCs w:val="20"/>
        </w:rPr>
        <w:tab/>
      </w:r>
      <w:r w:rsidRPr="005D1FF2">
        <w:rPr>
          <w:sz w:val="20"/>
          <w:szCs w:val="20"/>
        </w:rPr>
        <w:t xml:space="preserve"> ' collect analog voltages</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write 0,record                            </w:t>
      </w:r>
      <w:r w:rsidR="00FF58FF">
        <w:rPr>
          <w:sz w:val="20"/>
          <w:szCs w:val="20"/>
        </w:rPr>
        <w:tab/>
      </w:r>
      <w:r w:rsidR="00FF58FF">
        <w:rPr>
          <w:sz w:val="20"/>
          <w:szCs w:val="20"/>
        </w:rPr>
        <w:tab/>
      </w:r>
      <w:r w:rsidR="00FF58FF">
        <w:rPr>
          <w:sz w:val="20"/>
          <w:szCs w:val="20"/>
        </w:rPr>
        <w:tab/>
      </w:r>
      <w:r w:rsidRPr="005D1FF2">
        <w:rPr>
          <w:sz w:val="20"/>
          <w:szCs w:val="20"/>
        </w:rPr>
        <w:t>' store the number of records collected</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pause Mission_Delay                       </w:t>
      </w:r>
      <w:r w:rsidR="00FF58FF">
        <w:rPr>
          <w:sz w:val="20"/>
          <w:szCs w:val="20"/>
        </w:rPr>
        <w:tab/>
      </w:r>
      <w:r w:rsidR="00FF58FF">
        <w:rPr>
          <w:sz w:val="20"/>
          <w:szCs w:val="20"/>
        </w:rPr>
        <w:tab/>
      </w:r>
      <w:r w:rsidRPr="005D1FF2">
        <w:rPr>
          <w:sz w:val="20"/>
          <w:szCs w:val="20"/>
        </w:rPr>
        <w:t>' pause.....</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goto Mission                              </w:t>
      </w:r>
      <w:r w:rsidR="00FF58FF">
        <w:rPr>
          <w:sz w:val="20"/>
          <w:szCs w:val="20"/>
        </w:rPr>
        <w:tab/>
      </w:r>
      <w:r w:rsidR="00FF58FF">
        <w:rPr>
          <w:sz w:val="20"/>
          <w:szCs w:val="20"/>
        </w:rPr>
        <w:tab/>
      </w:r>
      <w:r w:rsidR="00FF58FF">
        <w:rPr>
          <w:sz w:val="20"/>
          <w:szCs w:val="20"/>
        </w:rPr>
        <w:tab/>
      </w:r>
      <w:r w:rsidRPr="005D1FF2">
        <w:rPr>
          <w:sz w:val="20"/>
          <w:szCs w:val="20"/>
        </w:rPr>
        <w:t>' ....before starting all over</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Analog:</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for i</w:t>
      </w:r>
      <w:r w:rsidRPr="00FF58FF">
        <w:rPr>
          <w:sz w:val="20"/>
          <w:szCs w:val="20"/>
        </w:rPr>
        <w:t xml:space="preserve">ndex = 0 to Max_ADC     </w:t>
      </w:r>
      <w:r w:rsidR="00FF58FF">
        <w:rPr>
          <w:sz w:val="20"/>
          <w:szCs w:val="20"/>
        </w:rPr>
        <w:tab/>
      </w:r>
      <w:r w:rsidR="00FF58FF">
        <w:rPr>
          <w:sz w:val="20"/>
          <w:szCs w:val="20"/>
        </w:rPr>
        <w:tab/>
      </w:r>
      <w:r w:rsidR="00FF58FF">
        <w:rPr>
          <w:sz w:val="20"/>
          <w:szCs w:val="20"/>
        </w:rPr>
        <w:tab/>
      </w:r>
      <w:r w:rsidRPr="005D1FF2">
        <w:rPr>
          <w:sz w:val="20"/>
          <w:szCs w:val="20"/>
        </w:rPr>
        <w:t>' loop for number of analog voltages to record</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readadc index,value                </w:t>
      </w:r>
      <w:r w:rsidR="00FF58FF">
        <w:rPr>
          <w:sz w:val="20"/>
          <w:szCs w:val="20"/>
        </w:rPr>
        <w:tab/>
      </w:r>
      <w:r w:rsidR="00FF58FF">
        <w:rPr>
          <w:sz w:val="20"/>
          <w:szCs w:val="20"/>
        </w:rPr>
        <w:tab/>
      </w:r>
      <w:r w:rsidR="00FF58FF">
        <w:rPr>
          <w:sz w:val="20"/>
          <w:szCs w:val="20"/>
        </w:rPr>
        <w:tab/>
      </w:r>
      <w:r w:rsidRPr="005D1FF2">
        <w:rPr>
          <w:sz w:val="20"/>
          <w:szCs w:val="20"/>
        </w:rPr>
        <w:t>' get next adc value</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gosub Record_Data                  </w:t>
      </w:r>
      <w:r w:rsidR="00FF58FF">
        <w:rPr>
          <w:sz w:val="20"/>
          <w:szCs w:val="20"/>
        </w:rPr>
        <w:tab/>
      </w:r>
      <w:r w:rsidR="00FF58FF">
        <w:rPr>
          <w:sz w:val="20"/>
          <w:szCs w:val="20"/>
        </w:rPr>
        <w:tab/>
      </w:r>
      <w:r w:rsidR="00FF58FF">
        <w:rPr>
          <w:sz w:val="20"/>
          <w:szCs w:val="20"/>
        </w:rPr>
        <w:tab/>
      </w:r>
      <w:r w:rsidRPr="005D1FF2">
        <w:rPr>
          <w:sz w:val="20"/>
          <w:szCs w:val="20"/>
        </w:rPr>
        <w:t>' go store the value</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next                                 </w:t>
      </w:r>
      <w:r w:rsidR="00FF58FF">
        <w:rPr>
          <w:sz w:val="20"/>
          <w:szCs w:val="20"/>
        </w:rPr>
        <w:tab/>
      </w:r>
      <w:r w:rsidR="00FF58FF">
        <w:rPr>
          <w:sz w:val="20"/>
          <w:szCs w:val="20"/>
        </w:rPr>
        <w:tab/>
      </w:r>
      <w:r w:rsidR="00FF58FF">
        <w:rPr>
          <w:sz w:val="20"/>
          <w:szCs w:val="20"/>
        </w:rPr>
        <w:tab/>
      </w:r>
      <w:r w:rsidRPr="005D1FF2">
        <w:rPr>
          <w:sz w:val="20"/>
          <w:szCs w:val="20"/>
        </w:rPr>
        <w:t>' until last voltage is recorded</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return                               </w:t>
      </w:r>
      <w:r w:rsidR="00FF58FF">
        <w:rPr>
          <w:sz w:val="20"/>
          <w:szCs w:val="20"/>
        </w:rPr>
        <w:tab/>
      </w:r>
      <w:r w:rsidR="00FF58FF">
        <w:rPr>
          <w:sz w:val="20"/>
          <w:szCs w:val="20"/>
        </w:rPr>
        <w:tab/>
      </w:r>
      <w:r w:rsidR="00FF58FF">
        <w:rPr>
          <w:sz w:val="20"/>
          <w:szCs w:val="20"/>
        </w:rPr>
        <w:tab/>
      </w:r>
      <w:r w:rsidRPr="005D1FF2">
        <w:rPr>
          <w:sz w:val="20"/>
          <w:szCs w:val="20"/>
        </w:rPr>
        <w:t>' return to main mission loop</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Record_Data:</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if </w:t>
      </w:r>
      <w:r w:rsidR="00FF58FF">
        <w:rPr>
          <w:sz w:val="20"/>
          <w:szCs w:val="20"/>
        </w:rPr>
        <w:t xml:space="preserve">record = 2047 then End_Mission </w:t>
      </w:r>
      <w:r w:rsidR="00FF58FF">
        <w:rPr>
          <w:sz w:val="20"/>
          <w:szCs w:val="20"/>
        </w:rPr>
        <w:tab/>
      </w:r>
      <w:r w:rsidR="00FF58FF">
        <w:rPr>
          <w:sz w:val="20"/>
          <w:szCs w:val="20"/>
        </w:rPr>
        <w:tab/>
      </w:r>
      <w:r w:rsidRPr="005D1FF2">
        <w:rPr>
          <w:sz w:val="20"/>
          <w:szCs w:val="20"/>
        </w:rPr>
        <w:t>' check that aren't writing too many records to memory</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record = record + 1                 </w:t>
      </w:r>
      <w:r w:rsidR="00FF58FF">
        <w:rPr>
          <w:sz w:val="20"/>
          <w:szCs w:val="20"/>
        </w:rPr>
        <w:tab/>
      </w:r>
      <w:r w:rsidR="00FF58FF">
        <w:rPr>
          <w:sz w:val="20"/>
          <w:szCs w:val="20"/>
        </w:rPr>
        <w:tab/>
      </w:r>
      <w:r w:rsidR="00FF58FF">
        <w:rPr>
          <w:sz w:val="20"/>
          <w:szCs w:val="20"/>
        </w:rPr>
        <w:tab/>
      </w:r>
      <w:r w:rsidRPr="005D1FF2">
        <w:rPr>
          <w:sz w:val="20"/>
          <w:szCs w:val="20"/>
        </w:rPr>
        <w:t>' increment record number</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low 0                               </w:t>
      </w:r>
      <w:r w:rsidR="00FF58FF">
        <w:rPr>
          <w:sz w:val="20"/>
          <w:szCs w:val="20"/>
        </w:rPr>
        <w:tab/>
      </w:r>
      <w:r w:rsidR="00FF58FF">
        <w:rPr>
          <w:sz w:val="20"/>
          <w:szCs w:val="20"/>
        </w:rPr>
        <w:tab/>
      </w:r>
      <w:r w:rsidR="00FF58FF">
        <w:rPr>
          <w:sz w:val="20"/>
          <w:szCs w:val="20"/>
        </w:rPr>
        <w:tab/>
      </w:r>
      <w:r w:rsidRPr="005D1FF2">
        <w:rPr>
          <w:sz w:val="20"/>
          <w:szCs w:val="20"/>
        </w:rPr>
        <w:t>' unwrite protect memory</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writei2c record,(value)             </w:t>
      </w:r>
      <w:r w:rsidR="00FF58FF">
        <w:rPr>
          <w:sz w:val="20"/>
          <w:szCs w:val="20"/>
        </w:rPr>
        <w:tab/>
      </w:r>
      <w:r w:rsidR="00FF58FF">
        <w:rPr>
          <w:sz w:val="20"/>
          <w:szCs w:val="20"/>
        </w:rPr>
        <w:tab/>
      </w:r>
      <w:r w:rsidR="00FF58FF">
        <w:rPr>
          <w:sz w:val="20"/>
          <w:szCs w:val="20"/>
        </w:rPr>
        <w:tab/>
      </w:r>
      <w:r w:rsidRPr="005D1FF2">
        <w:rPr>
          <w:sz w:val="20"/>
          <w:szCs w:val="20"/>
        </w:rPr>
        <w:t>' write the next record to memory</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pause 10                           </w:t>
      </w:r>
      <w:r w:rsidR="00FF58FF">
        <w:rPr>
          <w:sz w:val="20"/>
          <w:szCs w:val="20"/>
        </w:rPr>
        <w:tab/>
      </w:r>
      <w:r w:rsidR="00FF58FF">
        <w:rPr>
          <w:sz w:val="20"/>
          <w:szCs w:val="20"/>
        </w:rPr>
        <w:tab/>
      </w:r>
      <w:r w:rsidR="00FF58FF">
        <w:rPr>
          <w:sz w:val="20"/>
          <w:szCs w:val="20"/>
        </w:rPr>
        <w:tab/>
      </w:r>
      <w:r w:rsidRPr="005D1FF2">
        <w:rPr>
          <w:sz w:val="20"/>
          <w:szCs w:val="20"/>
        </w:rPr>
        <w:t xml:space="preserve"> ' wait 10 ms for write</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high 0                             </w:t>
      </w:r>
      <w:r w:rsidR="00FF58FF">
        <w:rPr>
          <w:sz w:val="20"/>
          <w:szCs w:val="20"/>
        </w:rPr>
        <w:tab/>
      </w:r>
      <w:r w:rsidR="00FF58FF">
        <w:rPr>
          <w:sz w:val="20"/>
          <w:szCs w:val="20"/>
        </w:rPr>
        <w:tab/>
      </w:r>
      <w:r w:rsidR="00FF58FF">
        <w:rPr>
          <w:sz w:val="20"/>
          <w:szCs w:val="20"/>
        </w:rPr>
        <w:tab/>
      </w:r>
      <w:r w:rsidRPr="005D1FF2">
        <w:rPr>
          <w:sz w:val="20"/>
          <w:szCs w:val="20"/>
        </w:rPr>
        <w:t>' write protect memory</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ret</w:t>
      </w:r>
      <w:r w:rsidRPr="00FF58FF">
        <w:rPr>
          <w:sz w:val="20"/>
          <w:szCs w:val="20"/>
        </w:rPr>
        <w:t xml:space="preserve">urn                              </w:t>
      </w:r>
      <w:r w:rsidR="00FF58FF">
        <w:rPr>
          <w:sz w:val="20"/>
          <w:szCs w:val="20"/>
        </w:rPr>
        <w:tab/>
      </w:r>
      <w:r w:rsidR="00FF58FF">
        <w:rPr>
          <w:sz w:val="20"/>
          <w:szCs w:val="20"/>
        </w:rPr>
        <w:tab/>
      </w:r>
      <w:r w:rsidR="00FF58FF">
        <w:rPr>
          <w:sz w:val="20"/>
          <w:szCs w:val="20"/>
        </w:rPr>
        <w:tab/>
      </w:r>
      <w:r w:rsidRPr="005D1FF2">
        <w:rPr>
          <w:sz w:val="20"/>
          <w:szCs w:val="20"/>
        </w:rPr>
        <w:t>' return to the calling subroutine</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Download_Data:</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w:t>
      </w:r>
      <w:r w:rsidRPr="00FF58FF">
        <w:rPr>
          <w:sz w:val="20"/>
          <w:szCs w:val="20"/>
        </w:rPr>
        <w:t xml:space="preserve"> read 0,record      </w:t>
      </w:r>
      <w:r w:rsidR="00FF58FF">
        <w:rPr>
          <w:sz w:val="20"/>
          <w:szCs w:val="20"/>
        </w:rPr>
        <w:tab/>
      </w:r>
      <w:r w:rsidR="00FF58FF">
        <w:rPr>
          <w:sz w:val="20"/>
          <w:szCs w:val="20"/>
        </w:rPr>
        <w:tab/>
      </w:r>
      <w:r w:rsidR="00FF58FF">
        <w:rPr>
          <w:sz w:val="20"/>
          <w:szCs w:val="20"/>
        </w:rPr>
        <w:tab/>
      </w:r>
      <w:r w:rsidR="00FF58FF">
        <w:rPr>
          <w:sz w:val="20"/>
          <w:szCs w:val="20"/>
        </w:rPr>
        <w:tab/>
      </w:r>
      <w:r w:rsidRPr="005D1FF2">
        <w:rPr>
          <w:sz w:val="20"/>
          <w:szCs w:val="20"/>
        </w:rPr>
        <w:t>' get the number of data records recorded in this flight</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for index = 1 to record        </w:t>
      </w:r>
      <w:r w:rsidR="00FF58FF">
        <w:rPr>
          <w:sz w:val="20"/>
          <w:szCs w:val="20"/>
        </w:rPr>
        <w:tab/>
      </w:r>
      <w:r w:rsidR="00FF58FF">
        <w:rPr>
          <w:sz w:val="20"/>
          <w:szCs w:val="20"/>
        </w:rPr>
        <w:tab/>
      </w:r>
      <w:r w:rsidR="00FF58FF">
        <w:rPr>
          <w:sz w:val="20"/>
          <w:szCs w:val="20"/>
        </w:rPr>
        <w:tab/>
      </w:r>
      <w:r w:rsidRPr="005D1FF2">
        <w:rPr>
          <w:sz w:val="20"/>
          <w:szCs w:val="20"/>
        </w:rPr>
        <w:t>' until the number of data records</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readi2c index,(value)        </w:t>
      </w:r>
      <w:r w:rsidR="00FF58FF">
        <w:rPr>
          <w:sz w:val="20"/>
          <w:szCs w:val="20"/>
        </w:rPr>
        <w:tab/>
      </w:r>
      <w:r w:rsidR="00FF58FF">
        <w:rPr>
          <w:sz w:val="20"/>
          <w:szCs w:val="20"/>
        </w:rPr>
        <w:tab/>
      </w:r>
      <w:r w:rsidR="00FF58FF">
        <w:rPr>
          <w:sz w:val="20"/>
          <w:szCs w:val="20"/>
        </w:rPr>
        <w:tab/>
      </w:r>
      <w:r w:rsidRPr="005D1FF2">
        <w:rPr>
          <w:sz w:val="20"/>
          <w:szCs w:val="20"/>
        </w:rPr>
        <w:t>' read the recorded record</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sertxd (#value,",")          </w:t>
      </w:r>
      <w:r w:rsidR="00FF58FF">
        <w:rPr>
          <w:sz w:val="20"/>
          <w:szCs w:val="20"/>
        </w:rPr>
        <w:tab/>
      </w:r>
      <w:r w:rsidR="00FF58FF">
        <w:rPr>
          <w:sz w:val="20"/>
          <w:szCs w:val="20"/>
        </w:rPr>
        <w:tab/>
      </w:r>
      <w:r w:rsidR="00FF58FF">
        <w:rPr>
          <w:sz w:val="20"/>
          <w:szCs w:val="20"/>
        </w:rPr>
        <w:tab/>
      </w:r>
      <w:r w:rsidRPr="005D1FF2">
        <w:rPr>
          <w:sz w:val="20"/>
          <w:szCs w:val="20"/>
        </w:rPr>
        <w:t>' serial out the data record</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next                           </w:t>
      </w:r>
      <w:r w:rsidR="00FF58FF">
        <w:rPr>
          <w:sz w:val="20"/>
          <w:szCs w:val="20"/>
        </w:rPr>
        <w:tab/>
      </w:r>
      <w:r w:rsidR="00FF58FF">
        <w:rPr>
          <w:sz w:val="20"/>
          <w:szCs w:val="20"/>
        </w:rPr>
        <w:tab/>
      </w:r>
      <w:r w:rsidR="00FF58FF">
        <w:rPr>
          <w:sz w:val="20"/>
          <w:szCs w:val="20"/>
        </w:rPr>
        <w:tab/>
      </w:r>
      <w:r w:rsidR="00FF58FF">
        <w:rPr>
          <w:sz w:val="20"/>
          <w:szCs w:val="20"/>
        </w:rPr>
        <w:tab/>
      </w:r>
      <w:r w:rsidRPr="005D1FF2">
        <w:rPr>
          <w:sz w:val="20"/>
          <w:szCs w:val="20"/>
        </w:rPr>
        <w:t>' until last data record read out</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goto fail</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fail:</w:t>
      </w:r>
      <w:r w:rsidRPr="005D1FF2">
        <w:rPr>
          <w:sz w:val="20"/>
          <w:szCs w:val="20"/>
        </w:rPr>
        <w:tab/>
      </w:r>
      <w:r w:rsidRPr="005D1FF2">
        <w:rPr>
          <w:sz w:val="20"/>
          <w:szCs w:val="20"/>
        </w:rPr>
        <w:tab/>
      </w:r>
      <w:r w:rsidRPr="005D1FF2">
        <w:rPr>
          <w:sz w:val="20"/>
          <w:szCs w:val="20"/>
        </w:rPr>
        <w:tab/>
      </w:r>
      <w:r w:rsidRPr="005D1FF2">
        <w:rPr>
          <w:sz w:val="20"/>
          <w:szCs w:val="20"/>
        </w:rPr>
        <w:tab/>
      </w:r>
      <w:r w:rsidR="00FF58FF">
        <w:rPr>
          <w:sz w:val="20"/>
          <w:szCs w:val="20"/>
        </w:rPr>
        <w:tab/>
      </w:r>
      <w:r w:rsidRPr="005D1FF2">
        <w:rPr>
          <w:sz w:val="20"/>
          <w:szCs w:val="20"/>
        </w:rPr>
        <w:t>' this is wh</w:t>
      </w:r>
      <w:r w:rsidRPr="00FF58FF">
        <w:rPr>
          <w:sz w:val="20"/>
          <w:szCs w:val="20"/>
        </w:rPr>
        <w:t>a</w:t>
      </w:r>
      <w:r w:rsidRPr="005D1FF2">
        <w:rPr>
          <w:sz w:val="20"/>
          <w:szCs w:val="20"/>
        </w:rPr>
        <w:t>t flashing pat</w:t>
      </w:r>
      <w:r w:rsidRPr="00FF58FF">
        <w:rPr>
          <w:sz w:val="20"/>
          <w:szCs w:val="20"/>
        </w:rPr>
        <w:t>t</w:t>
      </w:r>
      <w:r w:rsidRPr="005D1FF2">
        <w:rPr>
          <w:sz w:val="20"/>
          <w:szCs w:val="20"/>
        </w:rPr>
        <w:t xml:space="preserve">ern that will occur if the </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high 3</w:t>
      </w:r>
      <w:r w:rsidRPr="005D1FF2">
        <w:rPr>
          <w:sz w:val="20"/>
          <w:szCs w:val="20"/>
        </w:rPr>
        <w:tab/>
      </w:r>
      <w:r w:rsidRPr="005D1FF2">
        <w:rPr>
          <w:sz w:val="20"/>
          <w:szCs w:val="20"/>
        </w:rPr>
        <w:tab/>
      </w:r>
      <w:r w:rsidRPr="005D1FF2">
        <w:rPr>
          <w:sz w:val="20"/>
          <w:szCs w:val="20"/>
        </w:rPr>
        <w:tab/>
      </w:r>
      <w:r w:rsidR="00FF58FF">
        <w:rPr>
          <w:sz w:val="20"/>
          <w:szCs w:val="20"/>
        </w:rPr>
        <w:tab/>
      </w:r>
      <w:r w:rsidR="00FF58FF">
        <w:rPr>
          <w:sz w:val="20"/>
          <w:szCs w:val="20"/>
        </w:rPr>
        <w:tab/>
      </w:r>
      <w:r w:rsidRPr="005D1FF2">
        <w:rPr>
          <w:sz w:val="20"/>
          <w:szCs w:val="20"/>
        </w:rPr>
        <w:t>'battery dies some time during flight and the computer</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pause 1000</w:t>
      </w:r>
      <w:r w:rsidRPr="005D1FF2">
        <w:rPr>
          <w:sz w:val="20"/>
          <w:szCs w:val="20"/>
        </w:rPr>
        <w:tab/>
      </w:r>
      <w:r w:rsidRPr="005D1FF2">
        <w:rPr>
          <w:sz w:val="20"/>
          <w:szCs w:val="20"/>
        </w:rPr>
        <w:tab/>
      </w:r>
      <w:r w:rsidRPr="005D1FF2">
        <w:rPr>
          <w:sz w:val="20"/>
          <w:szCs w:val="20"/>
        </w:rPr>
        <w:tab/>
      </w:r>
      <w:r w:rsidR="00FF58FF">
        <w:rPr>
          <w:sz w:val="20"/>
          <w:szCs w:val="20"/>
        </w:rPr>
        <w:tab/>
      </w:r>
      <w:r w:rsidR="00FF58FF">
        <w:rPr>
          <w:sz w:val="20"/>
          <w:szCs w:val="20"/>
        </w:rPr>
        <w:tab/>
      </w:r>
      <w:r w:rsidRPr="005D1FF2">
        <w:rPr>
          <w:sz w:val="20"/>
          <w:szCs w:val="20"/>
        </w:rPr>
        <w:t>' has restarted and not taken data</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low 3</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pause 5000</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goto fail</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End_Mission:</w:t>
      </w:r>
      <w:r w:rsidR="00FF58FF">
        <w:rPr>
          <w:sz w:val="20"/>
          <w:szCs w:val="20"/>
        </w:rPr>
        <w:tab/>
      </w:r>
      <w:r w:rsidRPr="005D1FF2">
        <w:rPr>
          <w:sz w:val="20"/>
          <w:szCs w:val="20"/>
        </w:rPr>
        <w:tab/>
      </w:r>
      <w:r w:rsidR="00FF58FF">
        <w:rPr>
          <w:sz w:val="20"/>
          <w:szCs w:val="20"/>
        </w:rPr>
        <w:tab/>
      </w:r>
      <w:r w:rsidR="00FF58FF">
        <w:rPr>
          <w:sz w:val="20"/>
          <w:szCs w:val="20"/>
        </w:rPr>
        <w:tab/>
      </w:r>
      <w:r w:rsidRPr="005D1FF2">
        <w:rPr>
          <w:sz w:val="20"/>
          <w:szCs w:val="20"/>
        </w:rPr>
        <w:t xml:space="preserve">'this is if data was recorded during the whole flight  </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low 3 </w:t>
      </w:r>
      <w:r w:rsidRPr="005D1FF2">
        <w:rPr>
          <w:sz w:val="20"/>
          <w:szCs w:val="20"/>
        </w:rPr>
        <w:tab/>
      </w:r>
      <w:r w:rsidRPr="005D1FF2">
        <w:rPr>
          <w:sz w:val="20"/>
          <w:szCs w:val="20"/>
        </w:rPr>
        <w:tab/>
      </w:r>
      <w:r w:rsidR="00FF58FF">
        <w:rPr>
          <w:sz w:val="20"/>
          <w:szCs w:val="20"/>
        </w:rPr>
        <w:tab/>
      </w:r>
      <w:r w:rsidR="00FF58FF">
        <w:rPr>
          <w:sz w:val="20"/>
          <w:szCs w:val="20"/>
        </w:rPr>
        <w:tab/>
      </w:r>
      <w:r w:rsidR="00FF58FF">
        <w:rPr>
          <w:sz w:val="20"/>
          <w:szCs w:val="20"/>
        </w:rPr>
        <w:tab/>
      </w:r>
      <w:r w:rsidRPr="005D1FF2">
        <w:rPr>
          <w:sz w:val="20"/>
          <w:szCs w:val="20"/>
        </w:rPr>
        <w:t xml:space="preserve">' this shows that the memory is full </w:t>
      </w:r>
      <w:r w:rsidRPr="005D1FF2">
        <w:rPr>
          <w:sz w:val="20"/>
          <w:szCs w:val="20"/>
        </w:rPr>
        <w:tab/>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70"/>
        <w:rPr>
          <w:sz w:val="20"/>
          <w:szCs w:val="20"/>
        </w:rPr>
      </w:pPr>
      <w:r w:rsidRPr="00FF58FF">
        <w:rPr>
          <w:sz w:val="20"/>
          <w:szCs w:val="20"/>
        </w:rPr>
        <w:t xml:space="preserve">pause 1000     </w:t>
      </w:r>
      <w:r w:rsidR="00FF58FF">
        <w:rPr>
          <w:sz w:val="20"/>
          <w:szCs w:val="20"/>
        </w:rPr>
        <w:tab/>
      </w:r>
      <w:r w:rsidR="00FF58FF">
        <w:rPr>
          <w:sz w:val="20"/>
          <w:szCs w:val="20"/>
        </w:rPr>
        <w:tab/>
      </w:r>
      <w:r w:rsidR="00FF58FF">
        <w:rPr>
          <w:sz w:val="20"/>
          <w:szCs w:val="20"/>
        </w:rPr>
        <w:tab/>
      </w:r>
      <w:r w:rsidR="00FF58FF">
        <w:rPr>
          <w:sz w:val="20"/>
          <w:szCs w:val="20"/>
        </w:rPr>
        <w:tab/>
      </w:r>
      <w:r w:rsidRPr="005D1FF2">
        <w:rPr>
          <w:sz w:val="20"/>
          <w:szCs w:val="20"/>
        </w:rPr>
        <w:t>' and that the flight computer functioned properly for the flight</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high 3</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pause 5000</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goto End_Mission</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w:t>
      </w:r>
    </w:p>
    <w:p w:rsidR="005D1FF2" w:rsidRPr="005D1FF2" w:rsidRDefault="005D1FF2" w:rsidP="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D1FF2">
        <w:rPr>
          <w:sz w:val="20"/>
          <w:szCs w:val="20"/>
        </w:rPr>
        <w:t xml:space="preserve">  end                                           </w:t>
      </w:r>
      <w:r w:rsidR="00FF58FF">
        <w:rPr>
          <w:sz w:val="20"/>
          <w:szCs w:val="20"/>
        </w:rPr>
        <w:tab/>
      </w:r>
      <w:r w:rsidR="00FF58FF">
        <w:rPr>
          <w:sz w:val="20"/>
          <w:szCs w:val="20"/>
        </w:rPr>
        <w:tab/>
      </w:r>
      <w:r w:rsidR="00FF58FF">
        <w:rPr>
          <w:sz w:val="20"/>
          <w:szCs w:val="20"/>
        </w:rPr>
        <w:tab/>
      </w:r>
      <w:r w:rsidRPr="005D1FF2">
        <w:rPr>
          <w:sz w:val="20"/>
          <w:szCs w:val="20"/>
        </w:rPr>
        <w:t>' end of mission</w:t>
      </w:r>
    </w:p>
    <w:p w:rsidR="00475A6D" w:rsidRPr="00704EEB" w:rsidRDefault="00475A6D" w:rsidP="00475A6D">
      <w:pPr>
        <w:ind w:left="360"/>
        <w:jc w:val="both"/>
      </w:pPr>
    </w:p>
    <w:sectPr w:rsidR="00475A6D" w:rsidRPr="00704EEB" w:rsidSect="00DA3927">
      <w:headerReference w:type="default" r:id="rId43"/>
      <w:footerReference w:type="even" r:id="rId44"/>
      <w:footerReference w:type="default" r:id="rId45"/>
      <w:pgSz w:w="12240" w:h="15840"/>
      <w:pgMar w:top="1170" w:right="1800" w:bottom="1260" w:left="1800" w:header="720" w:footer="720" w:gutter="0"/>
      <w:cols w:space="720" w:equalWidth="0">
        <w:col w:w="8640" w:space="7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5BB" w:rsidRDefault="00EE65BB">
      <w:r>
        <w:separator/>
      </w:r>
    </w:p>
  </w:endnote>
  <w:endnote w:type="continuationSeparator" w:id="1">
    <w:p w:rsidR="00EE65BB" w:rsidRDefault="00EE65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627" w:rsidRDefault="00D00187" w:rsidP="00475A6D">
    <w:pPr>
      <w:pStyle w:val="Footer"/>
      <w:framePr w:wrap="around" w:vAnchor="text" w:hAnchor="margin" w:xAlign="right" w:y="1"/>
      <w:rPr>
        <w:rStyle w:val="PageNumber"/>
      </w:rPr>
    </w:pPr>
    <w:r>
      <w:rPr>
        <w:rStyle w:val="PageNumber"/>
      </w:rPr>
      <w:fldChar w:fldCharType="begin"/>
    </w:r>
    <w:r w:rsidR="00FC7627">
      <w:rPr>
        <w:rStyle w:val="PageNumber"/>
      </w:rPr>
      <w:instrText xml:space="preserve">PAGE  </w:instrText>
    </w:r>
    <w:r>
      <w:rPr>
        <w:rStyle w:val="PageNumber"/>
      </w:rPr>
      <w:fldChar w:fldCharType="end"/>
    </w:r>
  </w:p>
  <w:p w:rsidR="00FC7627" w:rsidRDefault="00FC7627" w:rsidP="00475A6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627" w:rsidRDefault="00D00187">
    <w:pPr>
      <w:pStyle w:val="Footer"/>
      <w:jc w:val="center"/>
    </w:pPr>
    <w:fldSimple w:instr=" PAGE   \* MERGEFORMAT ">
      <w:r w:rsidR="00606951">
        <w:rPr>
          <w:noProof/>
        </w:rPr>
        <w:t>1</w:t>
      </w:r>
    </w:fldSimple>
  </w:p>
  <w:p w:rsidR="00FC7627" w:rsidRPr="00571987" w:rsidRDefault="00FC7627" w:rsidP="00475A6D">
    <w:pPr>
      <w:pStyle w:val="Footer"/>
      <w:pBdr>
        <w:top w:val="single" w:sz="4" w:space="1" w:color="auto"/>
      </w:pBd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5BB" w:rsidRDefault="00EE65BB">
      <w:r>
        <w:separator/>
      </w:r>
    </w:p>
  </w:footnote>
  <w:footnote w:type="continuationSeparator" w:id="1">
    <w:p w:rsidR="00EE65BB" w:rsidRDefault="00EE65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627" w:rsidRPr="004454FD" w:rsidRDefault="00FC7627" w:rsidP="00475A6D">
    <w:pPr>
      <w:pStyle w:val="Footer"/>
      <w:rPr>
        <w:u w:val="single"/>
      </w:rPr>
    </w:pPr>
    <w:r>
      <w:rPr>
        <w:u w:val="single"/>
      </w:rPr>
      <w:t>AEM 1905: Spaceflight with Ballooning</w:t>
    </w:r>
    <w:r>
      <w:rPr>
        <w:u w:val="single"/>
      </w:rPr>
      <w:tab/>
    </w:r>
    <w:r>
      <w:rPr>
        <w:u w:val="single"/>
      </w:rPr>
      <w:tab/>
      <w:t>Fall 2009</w:t>
    </w:r>
  </w:p>
  <w:p w:rsidR="00FC7627" w:rsidRPr="004454FD" w:rsidRDefault="00FC7627" w:rsidP="00475A6D">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2C7FA2"/>
    <w:multiLevelType w:val="hybridMultilevel"/>
    <w:tmpl w:val="5CCEA92A"/>
    <w:lvl w:ilvl="0" w:tplc="6FC8BB0A">
      <w:numFmt w:val="bullet"/>
      <w:lvlText w:val=""/>
      <w:lvlJc w:val="left"/>
      <w:pPr>
        <w:tabs>
          <w:tab w:val="num" w:pos="2220"/>
        </w:tabs>
        <w:ind w:left="2220" w:hanging="360"/>
      </w:pPr>
      <w:rPr>
        <w:rFonts w:ascii="Symbol" w:eastAsia="Times New Roman" w:hAnsi="Symbol" w:cs="Times New Roman" w:hint="default"/>
      </w:rPr>
    </w:lvl>
    <w:lvl w:ilvl="1" w:tplc="04090003" w:tentative="1">
      <w:start w:val="1"/>
      <w:numFmt w:val="bullet"/>
      <w:lvlText w:val="o"/>
      <w:lvlJc w:val="left"/>
      <w:pPr>
        <w:tabs>
          <w:tab w:val="num" w:pos="2940"/>
        </w:tabs>
        <w:ind w:left="2940" w:hanging="360"/>
      </w:pPr>
      <w:rPr>
        <w:rFonts w:ascii="Courier New" w:hAnsi="Courier New" w:cs="Symbol"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Symbol"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Symbol"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2">
    <w:nsid w:val="07F03EE6"/>
    <w:multiLevelType w:val="multilevel"/>
    <w:tmpl w:val="2A5C5C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0AE25C9"/>
    <w:multiLevelType w:val="hybridMultilevel"/>
    <w:tmpl w:val="80465D4C"/>
    <w:lvl w:ilvl="0" w:tplc="6FC8BB0A">
      <w:numFmt w:val="bullet"/>
      <w:lvlText w:val=""/>
      <w:lvlJc w:val="left"/>
      <w:pPr>
        <w:tabs>
          <w:tab w:val="num" w:pos="2160"/>
        </w:tabs>
        <w:ind w:left="2160" w:hanging="360"/>
      </w:pPr>
      <w:rPr>
        <w:rFonts w:ascii="Symbol" w:eastAsia="Times New Roman" w:hAnsi="Symbol" w:cs="Times New Roman" w:hint="default"/>
      </w:rPr>
    </w:lvl>
    <w:lvl w:ilvl="1" w:tplc="04090003" w:tentative="1">
      <w:start w:val="1"/>
      <w:numFmt w:val="bullet"/>
      <w:lvlText w:val="o"/>
      <w:lvlJc w:val="left"/>
      <w:pPr>
        <w:tabs>
          <w:tab w:val="num" w:pos="2880"/>
        </w:tabs>
        <w:ind w:left="2880" w:hanging="360"/>
      </w:pPr>
      <w:rPr>
        <w:rFonts w:ascii="Courier New" w:hAnsi="Courier New" w:cs="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13472ECA"/>
    <w:multiLevelType w:val="multilevel"/>
    <w:tmpl w:val="5F8ACC64"/>
    <w:lvl w:ilvl="0">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5">
    <w:nsid w:val="13D04855"/>
    <w:multiLevelType w:val="hybridMultilevel"/>
    <w:tmpl w:val="C28E3C80"/>
    <w:lvl w:ilvl="0" w:tplc="F080E1DE">
      <w:start w:val="1"/>
      <w:numFmt w:val="decimal"/>
      <w:lvlText w:val="%1."/>
      <w:lvlJc w:val="left"/>
      <w:pPr>
        <w:ind w:left="627" w:hanging="360"/>
      </w:pPr>
      <w:rPr>
        <w:rFonts w:hint="default"/>
      </w:rPr>
    </w:lvl>
    <w:lvl w:ilvl="1" w:tplc="04090019" w:tentative="1">
      <w:start w:val="1"/>
      <w:numFmt w:val="lowerLetter"/>
      <w:lvlText w:val="%2."/>
      <w:lvlJc w:val="left"/>
      <w:pPr>
        <w:ind w:left="1347" w:hanging="360"/>
      </w:pPr>
    </w:lvl>
    <w:lvl w:ilvl="2" w:tplc="0409001B" w:tentative="1">
      <w:start w:val="1"/>
      <w:numFmt w:val="lowerRoman"/>
      <w:lvlText w:val="%3."/>
      <w:lvlJc w:val="right"/>
      <w:pPr>
        <w:ind w:left="2067" w:hanging="180"/>
      </w:pPr>
    </w:lvl>
    <w:lvl w:ilvl="3" w:tplc="0409000F" w:tentative="1">
      <w:start w:val="1"/>
      <w:numFmt w:val="decimal"/>
      <w:lvlText w:val="%4."/>
      <w:lvlJc w:val="left"/>
      <w:pPr>
        <w:ind w:left="2787" w:hanging="360"/>
      </w:pPr>
    </w:lvl>
    <w:lvl w:ilvl="4" w:tplc="04090019" w:tentative="1">
      <w:start w:val="1"/>
      <w:numFmt w:val="lowerLetter"/>
      <w:lvlText w:val="%5."/>
      <w:lvlJc w:val="left"/>
      <w:pPr>
        <w:ind w:left="3507" w:hanging="360"/>
      </w:pPr>
    </w:lvl>
    <w:lvl w:ilvl="5" w:tplc="0409001B" w:tentative="1">
      <w:start w:val="1"/>
      <w:numFmt w:val="lowerRoman"/>
      <w:lvlText w:val="%6."/>
      <w:lvlJc w:val="right"/>
      <w:pPr>
        <w:ind w:left="4227" w:hanging="180"/>
      </w:pPr>
    </w:lvl>
    <w:lvl w:ilvl="6" w:tplc="0409000F" w:tentative="1">
      <w:start w:val="1"/>
      <w:numFmt w:val="decimal"/>
      <w:lvlText w:val="%7."/>
      <w:lvlJc w:val="left"/>
      <w:pPr>
        <w:ind w:left="4947" w:hanging="360"/>
      </w:pPr>
    </w:lvl>
    <w:lvl w:ilvl="7" w:tplc="04090019" w:tentative="1">
      <w:start w:val="1"/>
      <w:numFmt w:val="lowerLetter"/>
      <w:lvlText w:val="%8."/>
      <w:lvlJc w:val="left"/>
      <w:pPr>
        <w:ind w:left="5667" w:hanging="360"/>
      </w:pPr>
    </w:lvl>
    <w:lvl w:ilvl="8" w:tplc="0409001B" w:tentative="1">
      <w:start w:val="1"/>
      <w:numFmt w:val="lowerRoman"/>
      <w:lvlText w:val="%9."/>
      <w:lvlJc w:val="right"/>
      <w:pPr>
        <w:ind w:left="6387" w:hanging="180"/>
      </w:pPr>
    </w:lvl>
  </w:abstractNum>
  <w:abstractNum w:abstractNumId="6">
    <w:nsid w:val="13D4632E"/>
    <w:multiLevelType w:val="hybridMultilevel"/>
    <w:tmpl w:val="7A7C57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E936D8"/>
    <w:multiLevelType w:val="multilevel"/>
    <w:tmpl w:val="8AA09C96"/>
    <w:lvl w:ilvl="0">
      <w:start w:val="10"/>
      <w:numFmt w:val="decimal"/>
      <w:lvlText w:val="%1.0"/>
      <w:lvlJc w:val="left"/>
      <w:pPr>
        <w:tabs>
          <w:tab w:val="num" w:pos="495"/>
        </w:tabs>
        <w:ind w:left="495" w:hanging="495"/>
      </w:pPr>
      <w:rPr>
        <w:rFonts w:hint="default"/>
      </w:rPr>
    </w:lvl>
    <w:lvl w:ilvl="1">
      <w:start w:val="1"/>
      <w:numFmt w:val="decimal"/>
      <w:lvlText w:val="%1.%2"/>
      <w:lvlJc w:val="left"/>
      <w:pPr>
        <w:tabs>
          <w:tab w:val="num" w:pos="1215"/>
        </w:tabs>
        <w:ind w:left="1215" w:hanging="49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1BEF4D82"/>
    <w:multiLevelType w:val="hybridMultilevel"/>
    <w:tmpl w:val="FBC43426"/>
    <w:lvl w:ilvl="0" w:tplc="0409000F">
      <w:start w:val="1"/>
      <w:numFmt w:val="decimal"/>
      <w:lvlText w:val="%1."/>
      <w:lvlJc w:val="left"/>
      <w:pPr>
        <w:tabs>
          <w:tab w:val="num" w:pos="720"/>
        </w:tabs>
        <w:ind w:left="720" w:hanging="360"/>
      </w:pPr>
      <w:rPr>
        <w:rFonts w:hint="default"/>
      </w:rPr>
    </w:lvl>
    <w:lvl w:ilvl="1" w:tplc="6FC8BB0A">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19E6538"/>
    <w:multiLevelType w:val="multilevel"/>
    <w:tmpl w:val="884EA858"/>
    <w:lvl w:ilvl="0">
      <w:start w:val="1"/>
      <w:numFmt w:val="decimal"/>
      <w:lvlText w:val="%1.0"/>
      <w:lvlJc w:val="left"/>
      <w:pPr>
        <w:tabs>
          <w:tab w:val="num" w:pos="720"/>
        </w:tabs>
        <w:ind w:left="720" w:hanging="360"/>
      </w:pPr>
      <w:rPr>
        <w:rFonts w:hint="default"/>
      </w:rPr>
    </w:lvl>
    <w:lvl w:ilvl="1">
      <w:start w:val="1"/>
      <w:numFmt w:val="decimal"/>
      <w:lvlText w:val="%1.%2"/>
      <w:lvlJc w:val="left"/>
      <w:pPr>
        <w:tabs>
          <w:tab w:val="num" w:pos="1575"/>
        </w:tabs>
        <w:ind w:left="1575" w:hanging="49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10">
    <w:nsid w:val="22A71FF4"/>
    <w:multiLevelType w:val="hybridMultilevel"/>
    <w:tmpl w:val="17C8DD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A22263"/>
    <w:multiLevelType w:val="hybridMultilevel"/>
    <w:tmpl w:val="72886A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1D7314"/>
    <w:multiLevelType w:val="multilevel"/>
    <w:tmpl w:val="AE94E596"/>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AC57B25"/>
    <w:multiLevelType w:val="multilevel"/>
    <w:tmpl w:val="B24E0796"/>
    <w:lvl w:ilvl="0">
      <w:start w:val="1"/>
      <w:numFmt w:val="decimal"/>
      <w:pStyle w:val="Heading1"/>
      <w:lvlText w:val="%1"/>
      <w:lvlJc w:val="left"/>
      <w:pPr>
        <w:tabs>
          <w:tab w:val="num" w:pos="432"/>
        </w:tabs>
        <w:ind w:left="432" w:hanging="432"/>
      </w:pPr>
      <w:rPr>
        <w:rFonts w:ascii="Arial" w:hAnsi="Arial" w:hint="default"/>
        <w:b w:val="0"/>
        <w:i w:val="0"/>
        <w:sz w:val="28"/>
        <w:szCs w:val="28"/>
      </w:rPr>
    </w:lvl>
    <w:lvl w:ilvl="1">
      <w:start w:val="1"/>
      <w:numFmt w:val="decimal"/>
      <w:pStyle w:val="Heading2"/>
      <w:lvlText w:val="%1.%2"/>
      <w:lvlJc w:val="left"/>
      <w:pPr>
        <w:tabs>
          <w:tab w:val="num" w:pos="576"/>
        </w:tabs>
        <w:ind w:left="576" w:hanging="576"/>
      </w:pPr>
      <w:rPr>
        <w:rFonts w:ascii="Arial" w:hAnsi="Arial" w:hint="default"/>
        <w:b w:val="0"/>
        <w:i w:val="0"/>
        <w:sz w:val="28"/>
        <w:szCs w:val="28"/>
      </w:rPr>
    </w:lvl>
    <w:lvl w:ilvl="2">
      <w:start w:val="1"/>
      <w:numFmt w:val="decimal"/>
      <w:pStyle w:val="Heading3"/>
      <w:lvlText w:val="%1.%2.%3"/>
      <w:lvlJc w:val="left"/>
      <w:pPr>
        <w:tabs>
          <w:tab w:val="num" w:pos="1260"/>
        </w:tabs>
        <w:ind w:left="1260" w:hanging="720"/>
      </w:pPr>
      <w:rPr>
        <w:rFonts w:ascii="Arial" w:hAnsi="Arial" w:hint="default"/>
        <w:b w:val="0"/>
        <w:i w:val="0"/>
        <w:sz w:val="24"/>
        <w:szCs w:val="24"/>
      </w:rPr>
    </w:lvl>
    <w:lvl w:ilvl="3">
      <w:start w:val="1"/>
      <w:numFmt w:val="decimal"/>
      <w:pStyle w:val="Heading4"/>
      <w:lvlText w:val="%1.%2.%3.%4"/>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nsid w:val="2B9F1BEA"/>
    <w:multiLevelType w:val="hybridMultilevel"/>
    <w:tmpl w:val="29D2A528"/>
    <w:lvl w:ilvl="0" w:tplc="8B5E078A">
      <w:start w:val="1"/>
      <w:numFmt w:val="bullet"/>
      <w:lvlText w:val=""/>
      <w:lvlJc w:val="left"/>
      <w:pPr>
        <w:tabs>
          <w:tab w:val="num" w:pos="720"/>
        </w:tabs>
        <w:ind w:left="720" w:hanging="360"/>
      </w:pPr>
      <w:rPr>
        <w:rFonts w:ascii="Wingdings" w:hAnsi="Wingdings" w:hint="default"/>
      </w:rPr>
    </w:lvl>
    <w:lvl w:ilvl="1" w:tplc="B01A46D4" w:tentative="1">
      <w:start w:val="1"/>
      <w:numFmt w:val="bullet"/>
      <w:lvlText w:val=""/>
      <w:lvlJc w:val="left"/>
      <w:pPr>
        <w:tabs>
          <w:tab w:val="num" w:pos="1440"/>
        </w:tabs>
        <w:ind w:left="1440" w:hanging="360"/>
      </w:pPr>
      <w:rPr>
        <w:rFonts w:ascii="Wingdings" w:hAnsi="Wingdings" w:hint="default"/>
      </w:rPr>
    </w:lvl>
    <w:lvl w:ilvl="2" w:tplc="9664DFC0" w:tentative="1">
      <w:start w:val="1"/>
      <w:numFmt w:val="bullet"/>
      <w:lvlText w:val=""/>
      <w:lvlJc w:val="left"/>
      <w:pPr>
        <w:tabs>
          <w:tab w:val="num" w:pos="2160"/>
        </w:tabs>
        <w:ind w:left="2160" w:hanging="360"/>
      </w:pPr>
      <w:rPr>
        <w:rFonts w:ascii="Wingdings" w:hAnsi="Wingdings" w:hint="default"/>
      </w:rPr>
    </w:lvl>
    <w:lvl w:ilvl="3" w:tplc="6AACA1C6" w:tentative="1">
      <w:start w:val="1"/>
      <w:numFmt w:val="bullet"/>
      <w:lvlText w:val=""/>
      <w:lvlJc w:val="left"/>
      <w:pPr>
        <w:tabs>
          <w:tab w:val="num" w:pos="2880"/>
        </w:tabs>
        <w:ind w:left="2880" w:hanging="360"/>
      </w:pPr>
      <w:rPr>
        <w:rFonts w:ascii="Wingdings" w:hAnsi="Wingdings" w:hint="default"/>
      </w:rPr>
    </w:lvl>
    <w:lvl w:ilvl="4" w:tplc="B43269E6" w:tentative="1">
      <w:start w:val="1"/>
      <w:numFmt w:val="bullet"/>
      <w:lvlText w:val=""/>
      <w:lvlJc w:val="left"/>
      <w:pPr>
        <w:tabs>
          <w:tab w:val="num" w:pos="3600"/>
        </w:tabs>
        <w:ind w:left="3600" w:hanging="360"/>
      </w:pPr>
      <w:rPr>
        <w:rFonts w:ascii="Wingdings" w:hAnsi="Wingdings" w:hint="default"/>
      </w:rPr>
    </w:lvl>
    <w:lvl w:ilvl="5" w:tplc="FEE08F5A" w:tentative="1">
      <w:start w:val="1"/>
      <w:numFmt w:val="bullet"/>
      <w:lvlText w:val=""/>
      <w:lvlJc w:val="left"/>
      <w:pPr>
        <w:tabs>
          <w:tab w:val="num" w:pos="4320"/>
        </w:tabs>
        <w:ind w:left="4320" w:hanging="360"/>
      </w:pPr>
      <w:rPr>
        <w:rFonts w:ascii="Wingdings" w:hAnsi="Wingdings" w:hint="default"/>
      </w:rPr>
    </w:lvl>
    <w:lvl w:ilvl="6" w:tplc="0088B456" w:tentative="1">
      <w:start w:val="1"/>
      <w:numFmt w:val="bullet"/>
      <w:lvlText w:val=""/>
      <w:lvlJc w:val="left"/>
      <w:pPr>
        <w:tabs>
          <w:tab w:val="num" w:pos="5040"/>
        </w:tabs>
        <w:ind w:left="5040" w:hanging="360"/>
      </w:pPr>
      <w:rPr>
        <w:rFonts w:ascii="Wingdings" w:hAnsi="Wingdings" w:hint="default"/>
      </w:rPr>
    </w:lvl>
    <w:lvl w:ilvl="7" w:tplc="F0C65C54" w:tentative="1">
      <w:start w:val="1"/>
      <w:numFmt w:val="bullet"/>
      <w:lvlText w:val=""/>
      <w:lvlJc w:val="left"/>
      <w:pPr>
        <w:tabs>
          <w:tab w:val="num" w:pos="5760"/>
        </w:tabs>
        <w:ind w:left="5760" w:hanging="360"/>
      </w:pPr>
      <w:rPr>
        <w:rFonts w:ascii="Wingdings" w:hAnsi="Wingdings" w:hint="default"/>
      </w:rPr>
    </w:lvl>
    <w:lvl w:ilvl="8" w:tplc="58985954" w:tentative="1">
      <w:start w:val="1"/>
      <w:numFmt w:val="bullet"/>
      <w:lvlText w:val=""/>
      <w:lvlJc w:val="left"/>
      <w:pPr>
        <w:tabs>
          <w:tab w:val="num" w:pos="6480"/>
        </w:tabs>
        <w:ind w:left="6480" w:hanging="360"/>
      </w:pPr>
      <w:rPr>
        <w:rFonts w:ascii="Wingdings" w:hAnsi="Wingdings" w:hint="default"/>
      </w:rPr>
    </w:lvl>
  </w:abstractNum>
  <w:abstractNum w:abstractNumId="15">
    <w:nsid w:val="2F6624EC"/>
    <w:multiLevelType w:val="multilevel"/>
    <w:tmpl w:val="4900DF4A"/>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0697BF0"/>
    <w:multiLevelType w:val="multilevel"/>
    <w:tmpl w:val="B24E0796"/>
    <w:lvl w:ilvl="0">
      <w:start w:val="1"/>
      <w:numFmt w:val="decimal"/>
      <w:lvlText w:val="%1"/>
      <w:lvlJc w:val="left"/>
      <w:pPr>
        <w:tabs>
          <w:tab w:val="num" w:pos="432"/>
        </w:tabs>
        <w:ind w:left="432" w:hanging="432"/>
      </w:pPr>
      <w:rPr>
        <w:rFonts w:ascii="Arial" w:hAnsi="Arial" w:hint="default"/>
        <w:b w:val="0"/>
        <w:i w:val="0"/>
        <w:sz w:val="28"/>
        <w:szCs w:val="28"/>
      </w:rPr>
    </w:lvl>
    <w:lvl w:ilvl="1">
      <w:start w:val="1"/>
      <w:numFmt w:val="decimal"/>
      <w:lvlText w:val="%1.%2"/>
      <w:lvlJc w:val="left"/>
      <w:pPr>
        <w:tabs>
          <w:tab w:val="num" w:pos="576"/>
        </w:tabs>
        <w:ind w:left="576" w:hanging="576"/>
      </w:pPr>
      <w:rPr>
        <w:rFonts w:ascii="Arial" w:hAnsi="Arial" w:hint="default"/>
        <w:b w:val="0"/>
        <w:i w:val="0"/>
        <w:sz w:val="28"/>
        <w:szCs w:val="28"/>
      </w:rPr>
    </w:lvl>
    <w:lvl w:ilvl="2">
      <w:start w:val="1"/>
      <w:numFmt w:val="decimal"/>
      <w:lvlText w:val="%1.%2.%3"/>
      <w:lvlJc w:val="left"/>
      <w:pPr>
        <w:tabs>
          <w:tab w:val="num" w:pos="1440"/>
        </w:tabs>
        <w:ind w:left="1440" w:hanging="720"/>
      </w:pPr>
      <w:rPr>
        <w:rFonts w:ascii="Arial" w:hAnsi="Arial" w:hint="default"/>
        <w:b w:val="0"/>
        <w:i w:val="0"/>
        <w:sz w:val="24"/>
        <w:szCs w:val="24"/>
      </w:rPr>
    </w:lvl>
    <w:lvl w:ilvl="3">
      <w:start w:val="1"/>
      <w:numFmt w:val="decimal"/>
      <w:lvlText w:val="%1.%2.%3.%4"/>
      <w:lvlJc w:val="left"/>
      <w:pPr>
        <w:tabs>
          <w:tab w:val="num" w:pos="1764"/>
        </w:tabs>
        <w:ind w:left="17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2EA0948"/>
    <w:multiLevelType w:val="hybridMultilevel"/>
    <w:tmpl w:val="5CCA39CA"/>
    <w:lvl w:ilvl="0" w:tplc="6FC8BB0A">
      <w:numFmt w:val="bullet"/>
      <w:lvlText w:val=""/>
      <w:lvlJc w:val="left"/>
      <w:pPr>
        <w:tabs>
          <w:tab w:val="num" w:pos="2160"/>
        </w:tabs>
        <w:ind w:left="2160" w:hanging="360"/>
      </w:pPr>
      <w:rPr>
        <w:rFonts w:ascii="Symbol" w:eastAsia="Times New Roman" w:hAnsi="Symbol" w:cs="Times New Roman" w:hint="default"/>
      </w:rPr>
    </w:lvl>
    <w:lvl w:ilvl="1" w:tplc="04090003" w:tentative="1">
      <w:start w:val="1"/>
      <w:numFmt w:val="bullet"/>
      <w:lvlText w:val="o"/>
      <w:lvlJc w:val="left"/>
      <w:pPr>
        <w:tabs>
          <w:tab w:val="num" w:pos="2880"/>
        </w:tabs>
        <w:ind w:left="2880" w:hanging="360"/>
      </w:pPr>
      <w:rPr>
        <w:rFonts w:ascii="Courier New" w:hAnsi="Courier New" w:cs="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nsid w:val="38BE0983"/>
    <w:multiLevelType w:val="hybridMultilevel"/>
    <w:tmpl w:val="486E19DC"/>
    <w:lvl w:ilvl="0" w:tplc="6FC8BB0A">
      <w:numFmt w:val="bullet"/>
      <w:lvlText w:val=""/>
      <w:lvlJc w:val="left"/>
      <w:pPr>
        <w:tabs>
          <w:tab w:val="num" w:pos="2220"/>
        </w:tabs>
        <w:ind w:left="2220" w:hanging="360"/>
      </w:pPr>
      <w:rPr>
        <w:rFonts w:ascii="Symbol" w:eastAsia="Times New Roman" w:hAnsi="Symbol" w:cs="Times New Roman" w:hint="default"/>
      </w:rPr>
    </w:lvl>
    <w:lvl w:ilvl="1" w:tplc="04090003" w:tentative="1">
      <w:start w:val="1"/>
      <w:numFmt w:val="bullet"/>
      <w:lvlText w:val="o"/>
      <w:lvlJc w:val="left"/>
      <w:pPr>
        <w:tabs>
          <w:tab w:val="num" w:pos="2940"/>
        </w:tabs>
        <w:ind w:left="2940" w:hanging="360"/>
      </w:pPr>
      <w:rPr>
        <w:rFonts w:ascii="Courier New" w:hAnsi="Courier New" w:cs="Symbol"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Symbol"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Symbol"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19">
    <w:nsid w:val="3B1D0E4A"/>
    <w:multiLevelType w:val="multilevel"/>
    <w:tmpl w:val="C6680C60"/>
    <w:lvl w:ilvl="0">
      <w:start w:val="4"/>
      <w:numFmt w:val="decimal"/>
      <w:lvlText w:val="%1.0"/>
      <w:lvlJc w:val="left"/>
      <w:pPr>
        <w:tabs>
          <w:tab w:val="num" w:pos="-945"/>
        </w:tabs>
        <w:ind w:left="-945" w:hanging="495"/>
      </w:pPr>
      <w:rPr>
        <w:rFonts w:hint="default"/>
      </w:rPr>
    </w:lvl>
    <w:lvl w:ilvl="1">
      <w:start w:val="1"/>
      <w:numFmt w:val="decimal"/>
      <w:lvlText w:val="%1.%2"/>
      <w:lvlJc w:val="left"/>
      <w:pPr>
        <w:tabs>
          <w:tab w:val="num" w:pos="-225"/>
        </w:tabs>
        <w:ind w:left="-22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0">
    <w:nsid w:val="41870730"/>
    <w:multiLevelType w:val="multilevel"/>
    <w:tmpl w:val="56741280"/>
    <w:lvl w:ilvl="0">
      <w:start w:val="1"/>
      <w:numFmt w:val="decimal"/>
      <w:lvlText w:val="%1"/>
      <w:lvlJc w:val="left"/>
      <w:pPr>
        <w:tabs>
          <w:tab w:val="num" w:pos="432"/>
        </w:tabs>
        <w:ind w:left="432" w:hanging="432"/>
      </w:pPr>
      <w:rPr>
        <w:sz w:val="24"/>
        <w:szCs w:val="24"/>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42CB221E"/>
    <w:multiLevelType w:val="hybridMultilevel"/>
    <w:tmpl w:val="663EB0FE"/>
    <w:lvl w:ilvl="0" w:tplc="44D03ED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1A7C63"/>
    <w:multiLevelType w:val="hybridMultilevel"/>
    <w:tmpl w:val="77BC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F43F8F"/>
    <w:multiLevelType w:val="multilevel"/>
    <w:tmpl w:val="C6680C60"/>
    <w:lvl w:ilvl="0">
      <w:start w:val="4"/>
      <w:numFmt w:val="decimal"/>
      <w:lvlText w:val="%1.0"/>
      <w:lvlJc w:val="left"/>
      <w:pPr>
        <w:tabs>
          <w:tab w:val="num" w:pos="855"/>
        </w:tabs>
        <w:ind w:left="855" w:hanging="495"/>
      </w:pPr>
      <w:rPr>
        <w:rFonts w:hint="default"/>
      </w:rPr>
    </w:lvl>
    <w:lvl w:ilvl="1">
      <w:start w:val="1"/>
      <w:numFmt w:val="decimal"/>
      <w:lvlText w:val="%1.%2"/>
      <w:lvlJc w:val="left"/>
      <w:pPr>
        <w:tabs>
          <w:tab w:val="num" w:pos="1575"/>
        </w:tabs>
        <w:ind w:left="1575" w:hanging="49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4">
    <w:nsid w:val="4B042185"/>
    <w:multiLevelType w:val="hybridMultilevel"/>
    <w:tmpl w:val="3BA8F538"/>
    <w:lvl w:ilvl="0" w:tplc="6FC8BB0A">
      <w:numFmt w:val="bullet"/>
      <w:lvlText w:val=""/>
      <w:lvlJc w:val="left"/>
      <w:pPr>
        <w:tabs>
          <w:tab w:val="num" w:pos="2160"/>
        </w:tabs>
        <w:ind w:left="2160" w:hanging="360"/>
      </w:pPr>
      <w:rPr>
        <w:rFonts w:ascii="Symbol" w:eastAsia="Times New Roman" w:hAnsi="Symbol" w:cs="Times New Roman" w:hint="default"/>
      </w:rPr>
    </w:lvl>
    <w:lvl w:ilvl="1" w:tplc="04090003" w:tentative="1">
      <w:start w:val="1"/>
      <w:numFmt w:val="bullet"/>
      <w:lvlText w:val="o"/>
      <w:lvlJc w:val="left"/>
      <w:pPr>
        <w:tabs>
          <w:tab w:val="num" w:pos="2880"/>
        </w:tabs>
        <w:ind w:left="2880" w:hanging="360"/>
      </w:pPr>
      <w:rPr>
        <w:rFonts w:ascii="Courier New" w:hAnsi="Courier New" w:cs="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nsid w:val="4DDB1DFC"/>
    <w:multiLevelType w:val="multilevel"/>
    <w:tmpl w:val="B24E0796"/>
    <w:lvl w:ilvl="0">
      <w:start w:val="1"/>
      <w:numFmt w:val="decimal"/>
      <w:lvlText w:val="%1"/>
      <w:lvlJc w:val="left"/>
      <w:pPr>
        <w:tabs>
          <w:tab w:val="num" w:pos="432"/>
        </w:tabs>
        <w:ind w:left="432" w:hanging="432"/>
      </w:pPr>
      <w:rPr>
        <w:rFonts w:ascii="Arial" w:hAnsi="Arial" w:hint="default"/>
        <w:b w:val="0"/>
        <w:i w:val="0"/>
        <w:sz w:val="28"/>
        <w:szCs w:val="28"/>
      </w:rPr>
    </w:lvl>
    <w:lvl w:ilvl="1">
      <w:start w:val="1"/>
      <w:numFmt w:val="decimal"/>
      <w:lvlText w:val="%1.%2"/>
      <w:lvlJc w:val="left"/>
      <w:pPr>
        <w:tabs>
          <w:tab w:val="num" w:pos="576"/>
        </w:tabs>
        <w:ind w:left="576" w:hanging="576"/>
      </w:pPr>
      <w:rPr>
        <w:rFonts w:ascii="Arial" w:hAnsi="Arial" w:hint="default"/>
        <w:b w:val="0"/>
        <w:i w:val="0"/>
        <w:sz w:val="28"/>
        <w:szCs w:val="28"/>
      </w:rPr>
    </w:lvl>
    <w:lvl w:ilvl="2">
      <w:start w:val="1"/>
      <w:numFmt w:val="decimal"/>
      <w:lvlText w:val="%1.%2.%3"/>
      <w:lvlJc w:val="left"/>
      <w:pPr>
        <w:tabs>
          <w:tab w:val="num" w:pos="1440"/>
        </w:tabs>
        <w:ind w:left="1440" w:hanging="720"/>
      </w:pPr>
      <w:rPr>
        <w:rFonts w:ascii="Arial" w:hAnsi="Arial" w:hint="default"/>
        <w:b w:val="0"/>
        <w:i w:val="0"/>
        <w:sz w:val="24"/>
        <w:szCs w:val="24"/>
      </w:rPr>
    </w:lvl>
    <w:lvl w:ilvl="3">
      <w:start w:val="1"/>
      <w:numFmt w:val="decimal"/>
      <w:lvlText w:val="%1.%2.%3.%4"/>
      <w:lvlJc w:val="left"/>
      <w:pPr>
        <w:tabs>
          <w:tab w:val="num" w:pos="1764"/>
        </w:tabs>
        <w:ind w:left="17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F313DAE"/>
    <w:multiLevelType w:val="multilevel"/>
    <w:tmpl w:val="C6680C60"/>
    <w:lvl w:ilvl="0">
      <w:start w:val="4"/>
      <w:numFmt w:val="decimal"/>
      <w:lvlText w:val="%1.0"/>
      <w:lvlJc w:val="left"/>
      <w:pPr>
        <w:tabs>
          <w:tab w:val="num" w:pos="855"/>
        </w:tabs>
        <w:ind w:left="855" w:hanging="495"/>
      </w:pPr>
      <w:rPr>
        <w:rFonts w:hint="default"/>
      </w:rPr>
    </w:lvl>
    <w:lvl w:ilvl="1">
      <w:start w:val="1"/>
      <w:numFmt w:val="decimal"/>
      <w:lvlText w:val="%1.%2"/>
      <w:lvlJc w:val="left"/>
      <w:pPr>
        <w:tabs>
          <w:tab w:val="num" w:pos="1575"/>
        </w:tabs>
        <w:ind w:left="1575" w:hanging="49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7">
    <w:nsid w:val="4F972497"/>
    <w:multiLevelType w:val="hybridMultilevel"/>
    <w:tmpl w:val="C430E3B6"/>
    <w:lvl w:ilvl="0" w:tplc="8372258A">
      <w:start w:val="1"/>
      <w:numFmt w:val="bullet"/>
      <w:lvlText w:val="•"/>
      <w:lvlJc w:val="left"/>
      <w:pPr>
        <w:tabs>
          <w:tab w:val="num" w:pos="720"/>
        </w:tabs>
        <w:ind w:left="720" w:hanging="360"/>
      </w:pPr>
      <w:rPr>
        <w:rFonts w:ascii="Arial" w:hAnsi="Arial" w:hint="default"/>
      </w:rPr>
    </w:lvl>
    <w:lvl w:ilvl="1" w:tplc="726E4D54">
      <w:start w:val="794"/>
      <w:numFmt w:val="bullet"/>
      <w:lvlText w:val="•"/>
      <w:lvlJc w:val="left"/>
      <w:pPr>
        <w:tabs>
          <w:tab w:val="num" w:pos="1440"/>
        </w:tabs>
        <w:ind w:left="1440" w:hanging="360"/>
      </w:pPr>
      <w:rPr>
        <w:rFonts w:ascii="Arial" w:hAnsi="Arial" w:hint="default"/>
      </w:rPr>
    </w:lvl>
    <w:lvl w:ilvl="2" w:tplc="18DC01EE" w:tentative="1">
      <w:start w:val="1"/>
      <w:numFmt w:val="bullet"/>
      <w:lvlText w:val="•"/>
      <w:lvlJc w:val="left"/>
      <w:pPr>
        <w:tabs>
          <w:tab w:val="num" w:pos="2160"/>
        </w:tabs>
        <w:ind w:left="2160" w:hanging="360"/>
      </w:pPr>
      <w:rPr>
        <w:rFonts w:ascii="Arial" w:hAnsi="Arial" w:hint="default"/>
      </w:rPr>
    </w:lvl>
    <w:lvl w:ilvl="3" w:tplc="8110DFA2" w:tentative="1">
      <w:start w:val="1"/>
      <w:numFmt w:val="bullet"/>
      <w:lvlText w:val="•"/>
      <w:lvlJc w:val="left"/>
      <w:pPr>
        <w:tabs>
          <w:tab w:val="num" w:pos="2880"/>
        </w:tabs>
        <w:ind w:left="2880" w:hanging="360"/>
      </w:pPr>
      <w:rPr>
        <w:rFonts w:ascii="Arial" w:hAnsi="Arial" w:hint="default"/>
      </w:rPr>
    </w:lvl>
    <w:lvl w:ilvl="4" w:tplc="0C28ACCE" w:tentative="1">
      <w:start w:val="1"/>
      <w:numFmt w:val="bullet"/>
      <w:lvlText w:val="•"/>
      <w:lvlJc w:val="left"/>
      <w:pPr>
        <w:tabs>
          <w:tab w:val="num" w:pos="3600"/>
        </w:tabs>
        <w:ind w:left="3600" w:hanging="360"/>
      </w:pPr>
      <w:rPr>
        <w:rFonts w:ascii="Arial" w:hAnsi="Arial" w:hint="default"/>
      </w:rPr>
    </w:lvl>
    <w:lvl w:ilvl="5" w:tplc="DEFCF93E" w:tentative="1">
      <w:start w:val="1"/>
      <w:numFmt w:val="bullet"/>
      <w:lvlText w:val="•"/>
      <w:lvlJc w:val="left"/>
      <w:pPr>
        <w:tabs>
          <w:tab w:val="num" w:pos="4320"/>
        </w:tabs>
        <w:ind w:left="4320" w:hanging="360"/>
      </w:pPr>
      <w:rPr>
        <w:rFonts w:ascii="Arial" w:hAnsi="Arial" w:hint="default"/>
      </w:rPr>
    </w:lvl>
    <w:lvl w:ilvl="6" w:tplc="7E1C6DD6" w:tentative="1">
      <w:start w:val="1"/>
      <w:numFmt w:val="bullet"/>
      <w:lvlText w:val="•"/>
      <w:lvlJc w:val="left"/>
      <w:pPr>
        <w:tabs>
          <w:tab w:val="num" w:pos="5040"/>
        </w:tabs>
        <w:ind w:left="5040" w:hanging="360"/>
      </w:pPr>
      <w:rPr>
        <w:rFonts w:ascii="Arial" w:hAnsi="Arial" w:hint="default"/>
      </w:rPr>
    </w:lvl>
    <w:lvl w:ilvl="7" w:tplc="0AA84FE0" w:tentative="1">
      <w:start w:val="1"/>
      <w:numFmt w:val="bullet"/>
      <w:lvlText w:val="•"/>
      <w:lvlJc w:val="left"/>
      <w:pPr>
        <w:tabs>
          <w:tab w:val="num" w:pos="5760"/>
        </w:tabs>
        <w:ind w:left="5760" w:hanging="360"/>
      </w:pPr>
      <w:rPr>
        <w:rFonts w:ascii="Arial" w:hAnsi="Arial" w:hint="default"/>
      </w:rPr>
    </w:lvl>
    <w:lvl w:ilvl="8" w:tplc="C974E91C" w:tentative="1">
      <w:start w:val="1"/>
      <w:numFmt w:val="bullet"/>
      <w:lvlText w:val="•"/>
      <w:lvlJc w:val="left"/>
      <w:pPr>
        <w:tabs>
          <w:tab w:val="num" w:pos="6480"/>
        </w:tabs>
        <w:ind w:left="6480" w:hanging="360"/>
      </w:pPr>
      <w:rPr>
        <w:rFonts w:ascii="Arial" w:hAnsi="Arial" w:hint="default"/>
      </w:rPr>
    </w:lvl>
  </w:abstractNum>
  <w:abstractNum w:abstractNumId="28">
    <w:nsid w:val="52DA46E0"/>
    <w:multiLevelType w:val="hybridMultilevel"/>
    <w:tmpl w:val="E9309D8C"/>
    <w:lvl w:ilvl="0" w:tplc="3EFA64C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90A0E57"/>
    <w:multiLevelType w:val="multilevel"/>
    <w:tmpl w:val="85129B3A"/>
    <w:lvl w:ilvl="0">
      <w:start w:val="10"/>
      <w:numFmt w:val="decimal"/>
      <w:lvlText w:val="%1.0"/>
      <w:lvlJc w:val="left"/>
      <w:pPr>
        <w:tabs>
          <w:tab w:val="num" w:pos="1005"/>
        </w:tabs>
        <w:ind w:left="1005" w:hanging="645"/>
      </w:pPr>
      <w:rPr>
        <w:rFonts w:hint="default"/>
      </w:rPr>
    </w:lvl>
    <w:lvl w:ilvl="1">
      <w:start w:val="1"/>
      <w:numFmt w:val="decimal"/>
      <w:lvlText w:val="%1.%2"/>
      <w:lvlJc w:val="left"/>
      <w:pPr>
        <w:tabs>
          <w:tab w:val="num" w:pos="1725"/>
        </w:tabs>
        <w:ind w:left="1725" w:hanging="64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30">
    <w:nsid w:val="5A525609"/>
    <w:multiLevelType w:val="multilevel"/>
    <w:tmpl w:val="B24E0796"/>
    <w:lvl w:ilvl="0">
      <w:start w:val="1"/>
      <w:numFmt w:val="decimal"/>
      <w:lvlText w:val="%1"/>
      <w:lvlJc w:val="left"/>
      <w:pPr>
        <w:tabs>
          <w:tab w:val="num" w:pos="432"/>
        </w:tabs>
        <w:ind w:left="432" w:hanging="432"/>
      </w:pPr>
      <w:rPr>
        <w:rFonts w:ascii="Arial" w:hAnsi="Arial" w:hint="default"/>
        <w:b w:val="0"/>
        <w:i w:val="0"/>
        <w:sz w:val="28"/>
        <w:szCs w:val="28"/>
      </w:rPr>
    </w:lvl>
    <w:lvl w:ilvl="1">
      <w:start w:val="1"/>
      <w:numFmt w:val="decimal"/>
      <w:lvlText w:val="%1.%2"/>
      <w:lvlJc w:val="left"/>
      <w:pPr>
        <w:tabs>
          <w:tab w:val="num" w:pos="576"/>
        </w:tabs>
        <w:ind w:left="576" w:hanging="576"/>
      </w:pPr>
      <w:rPr>
        <w:rFonts w:ascii="Arial" w:hAnsi="Arial" w:hint="default"/>
        <w:b w:val="0"/>
        <w:i w:val="0"/>
        <w:sz w:val="28"/>
        <w:szCs w:val="28"/>
      </w:rPr>
    </w:lvl>
    <w:lvl w:ilvl="2">
      <w:start w:val="1"/>
      <w:numFmt w:val="decimal"/>
      <w:lvlText w:val="%1.%2.%3"/>
      <w:lvlJc w:val="left"/>
      <w:pPr>
        <w:tabs>
          <w:tab w:val="num" w:pos="720"/>
        </w:tabs>
        <w:ind w:left="720" w:hanging="720"/>
      </w:pPr>
      <w:rPr>
        <w:rFonts w:ascii="Arial" w:hAnsi="Arial" w:hint="default"/>
        <w:b w:val="0"/>
        <w:i w:val="0"/>
        <w:sz w:val="24"/>
        <w:szCs w:val="24"/>
      </w:rPr>
    </w:lvl>
    <w:lvl w:ilvl="3">
      <w:start w:val="1"/>
      <w:numFmt w:val="decimal"/>
      <w:lvlText w:val="%1.%2.%3.%4"/>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2B915F7"/>
    <w:multiLevelType w:val="multilevel"/>
    <w:tmpl w:val="A4EC9D34"/>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nsid w:val="6509574D"/>
    <w:multiLevelType w:val="multilevel"/>
    <w:tmpl w:val="884EA858"/>
    <w:lvl w:ilvl="0">
      <w:start w:val="1"/>
      <w:numFmt w:val="decimal"/>
      <w:lvlText w:val="%1.0"/>
      <w:lvlJc w:val="left"/>
      <w:pPr>
        <w:tabs>
          <w:tab w:val="num" w:pos="720"/>
        </w:tabs>
        <w:ind w:left="720" w:hanging="360"/>
      </w:pPr>
      <w:rPr>
        <w:rFonts w:hint="default"/>
      </w:rPr>
    </w:lvl>
    <w:lvl w:ilvl="1">
      <w:start w:val="1"/>
      <w:numFmt w:val="decimal"/>
      <w:lvlText w:val="%1.%2"/>
      <w:lvlJc w:val="left"/>
      <w:pPr>
        <w:tabs>
          <w:tab w:val="num" w:pos="1575"/>
        </w:tabs>
        <w:ind w:left="1575" w:hanging="49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33">
    <w:nsid w:val="6941316E"/>
    <w:multiLevelType w:val="multilevel"/>
    <w:tmpl w:val="B24E0796"/>
    <w:lvl w:ilvl="0">
      <w:start w:val="1"/>
      <w:numFmt w:val="decimal"/>
      <w:lvlText w:val="%1"/>
      <w:lvlJc w:val="left"/>
      <w:pPr>
        <w:tabs>
          <w:tab w:val="num" w:pos="432"/>
        </w:tabs>
        <w:ind w:left="432" w:hanging="432"/>
      </w:pPr>
      <w:rPr>
        <w:rFonts w:ascii="Arial" w:hAnsi="Arial" w:hint="default"/>
        <w:b w:val="0"/>
        <w:i w:val="0"/>
        <w:sz w:val="28"/>
        <w:szCs w:val="28"/>
      </w:rPr>
    </w:lvl>
    <w:lvl w:ilvl="1">
      <w:start w:val="1"/>
      <w:numFmt w:val="decimal"/>
      <w:lvlText w:val="%1.%2"/>
      <w:lvlJc w:val="left"/>
      <w:pPr>
        <w:tabs>
          <w:tab w:val="num" w:pos="576"/>
        </w:tabs>
        <w:ind w:left="576" w:hanging="576"/>
      </w:pPr>
      <w:rPr>
        <w:rFonts w:ascii="Arial" w:hAnsi="Arial" w:hint="default"/>
        <w:b w:val="0"/>
        <w:i w:val="0"/>
        <w:sz w:val="28"/>
        <w:szCs w:val="28"/>
      </w:rPr>
    </w:lvl>
    <w:lvl w:ilvl="2">
      <w:start w:val="1"/>
      <w:numFmt w:val="decimal"/>
      <w:lvlText w:val="%1.%2.%3"/>
      <w:lvlJc w:val="left"/>
      <w:pPr>
        <w:tabs>
          <w:tab w:val="num" w:pos="720"/>
        </w:tabs>
        <w:ind w:left="720" w:hanging="720"/>
      </w:pPr>
      <w:rPr>
        <w:rFonts w:ascii="Arial" w:hAnsi="Arial" w:hint="default"/>
        <w:b w:val="0"/>
        <w:i w:val="0"/>
        <w:sz w:val="24"/>
        <w:szCs w:val="24"/>
      </w:rPr>
    </w:lvl>
    <w:lvl w:ilvl="3">
      <w:start w:val="1"/>
      <w:numFmt w:val="decimal"/>
      <w:lvlText w:val="%1.%2.%3.%4"/>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B155F2F"/>
    <w:multiLevelType w:val="hybridMultilevel"/>
    <w:tmpl w:val="F7262B0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8563A8"/>
    <w:multiLevelType w:val="hybridMultilevel"/>
    <w:tmpl w:val="F8AA4A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F806306"/>
    <w:multiLevelType w:val="hybridMultilevel"/>
    <w:tmpl w:val="DDB88F1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1D3F3A"/>
    <w:multiLevelType w:val="multilevel"/>
    <w:tmpl w:val="884EA858"/>
    <w:lvl w:ilvl="0">
      <w:start w:val="1"/>
      <w:numFmt w:val="decimal"/>
      <w:lvlText w:val="%1.0"/>
      <w:lvlJc w:val="left"/>
      <w:pPr>
        <w:tabs>
          <w:tab w:val="num" w:pos="720"/>
        </w:tabs>
        <w:ind w:left="720" w:hanging="360"/>
      </w:pPr>
      <w:rPr>
        <w:rFonts w:hint="default"/>
      </w:rPr>
    </w:lvl>
    <w:lvl w:ilvl="1">
      <w:start w:val="1"/>
      <w:numFmt w:val="decimal"/>
      <w:lvlText w:val="%1.%2"/>
      <w:lvlJc w:val="left"/>
      <w:pPr>
        <w:tabs>
          <w:tab w:val="num" w:pos="1575"/>
        </w:tabs>
        <w:ind w:left="1575" w:hanging="49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38">
    <w:nsid w:val="74384FBF"/>
    <w:multiLevelType w:val="multilevel"/>
    <w:tmpl w:val="6CE40276"/>
    <w:lvl w:ilvl="0">
      <w:start w:val="1"/>
      <w:numFmt w:val="decimal"/>
      <w:lvlText w:val="%1"/>
      <w:lvlJc w:val="left"/>
      <w:pPr>
        <w:tabs>
          <w:tab w:val="num" w:pos="432"/>
        </w:tabs>
        <w:ind w:left="432" w:hanging="432"/>
      </w:pPr>
      <w:rPr>
        <w:rFonts w:ascii="Arial" w:hAnsi="Arial" w:hint="default"/>
        <w:b w:val="0"/>
        <w:i w:val="0"/>
        <w:sz w:val="28"/>
        <w:szCs w:val="28"/>
      </w:rPr>
    </w:lvl>
    <w:lvl w:ilvl="1">
      <w:start w:val="1"/>
      <w:numFmt w:val="decimal"/>
      <w:lvlText w:val="%1.%2"/>
      <w:lvlJc w:val="left"/>
      <w:pPr>
        <w:tabs>
          <w:tab w:val="num" w:pos="576"/>
        </w:tabs>
        <w:ind w:left="576" w:hanging="576"/>
      </w:pPr>
      <w:rPr>
        <w:rFonts w:ascii="Arial" w:hAnsi="Arial" w:hint="default"/>
        <w:b w:val="0"/>
        <w:i w:val="0"/>
        <w:sz w:val="28"/>
        <w:szCs w:val="28"/>
      </w:rPr>
    </w:lvl>
    <w:lvl w:ilvl="2">
      <w:start w:val="1"/>
      <w:numFmt w:val="decimal"/>
      <w:lvlText w:val="%1.%2.%3"/>
      <w:lvlJc w:val="left"/>
      <w:pPr>
        <w:tabs>
          <w:tab w:val="num" w:pos="720"/>
        </w:tabs>
        <w:ind w:left="720" w:hanging="720"/>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5C72D5F"/>
    <w:multiLevelType w:val="multilevel"/>
    <w:tmpl w:val="8AA09C96"/>
    <w:lvl w:ilvl="0">
      <w:start w:val="10"/>
      <w:numFmt w:val="decimal"/>
      <w:lvlText w:val="%1.0"/>
      <w:lvlJc w:val="left"/>
      <w:pPr>
        <w:tabs>
          <w:tab w:val="num" w:pos="855"/>
        </w:tabs>
        <w:ind w:left="855" w:hanging="495"/>
      </w:pPr>
      <w:rPr>
        <w:rFonts w:hint="default"/>
      </w:rPr>
    </w:lvl>
    <w:lvl w:ilvl="1">
      <w:start w:val="1"/>
      <w:numFmt w:val="decimal"/>
      <w:lvlText w:val="%1.%2"/>
      <w:lvlJc w:val="left"/>
      <w:pPr>
        <w:tabs>
          <w:tab w:val="num" w:pos="1575"/>
        </w:tabs>
        <w:ind w:left="1575" w:hanging="49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40">
    <w:nsid w:val="75ED64D4"/>
    <w:multiLevelType w:val="hybridMultilevel"/>
    <w:tmpl w:val="D8B05B3A"/>
    <w:lvl w:ilvl="0" w:tplc="0409000F">
      <w:start w:val="1"/>
      <w:numFmt w:val="decimal"/>
      <w:lvlText w:val="%1."/>
      <w:lvlJc w:val="left"/>
      <w:pPr>
        <w:tabs>
          <w:tab w:val="num" w:pos="1980"/>
        </w:tabs>
        <w:ind w:left="1980" w:hanging="360"/>
      </w:pPr>
    </w:lvl>
    <w:lvl w:ilvl="1" w:tplc="04090019">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41">
    <w:nsid w:val="7E5E3FC9"/>
    <w:multiLevelType w:val="hybridMultilevel"/>
    <w:tmpl w:val="EE8AB2FA"/>
    <w:lvl w:ilvl="0" w:tplc="AB0A42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EEB43C4"/>
    <w:multiLevelType w:val="hybridMultilevel"/>
    <w:tmpl w:val="DEC610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2"/>
  </w:num>
  <w:num w:numId="3">
    <w:abstractNumId w:val="20"/>
  </w:num>
  <w:num w:numId="4">
    <w:abstractNumId w:val="38"/>
  </w:num>
  <w:num w:numId="5">
    <w:abstractNumId w:val="16"/>
  </w:num>
  <w:num w:numId="6">
    <w:abstractNumId w:val="25"/>
  </w:num>
  <w:num w:numId="7">
    <w:abstractNumId w:val="33"/>
  </w:num>
  <w:num w:numId="8">
    <w:abstractNumId w:val="30"/>
  </w:num>
  <w:num w:numId="9">
    <w:abstractNumId w:val="8"/>
  </w:num>
  <w:num w:numId="10">
    <w:abstractNumId w:val="17"/>
  </w:num>
  <w:num w:numId="11">
    <w:abstractNumId w:val="18"/>
  </w:num>
  <w:num w:numId="12">
    <w:abstractNumId w:val="24"/>
  </w:num>
  <w:num w:numId="13">
    <w:abstractNumId w:val="3"/>
  </w:num>
  <w:num w:numId="14">
    <w:abstractNumId w:val="1"/>
  </w:num>
  <w:num w:numId="15">
    <w:abstractNumId w:val="6"/>
  </w:num>
  <w:num w:numId="16">
    <w:abstractNumId w:val="11"/>
  </w:num>
  <w:num w:numId="17">
    <w:abstractNumId w:val="41"/>
  </w:num>
  <w:num w:numId="18">
    <w:abstractNumId w:val="28"/>
  </w:num>
  <w:num w:numId="19">
    <w:abstractNumId w:val="21"/>
  </w:num>
  <w:num w:numId="20">
    <w:abstractNumId w:val="15"/>
  </w:num>
  <w:num w:numId="21">
    <w:abstractNumId w:val="31"/>
  </w:num>
  <w:num w:numId="22">
    <w:abstractNumId w:val="40"/>
  </w:num>
  <w:num w:numId="23">
    <w:abstractNumId w:val="42"/>
  </w:num>
  <w:num w:numId="24">
    <w:abstractNumId w:val="35"/>
  </w:num>
  <w:num w:numId="25">
    <w:abstractNumId w:val="14"/>
  </w:num>
  <w:num w:numId="26">
    <w:abstractNumId w:val="10"/>
  </w:num>
  <w:num w:numId="27">
    <w:abstractNumId w:val="29"/>
  </w:num>
  <w:num w:numId="28">
    <w:abstractNumId w:val="19"/>
  </w:num>
  <w:num w:numId="29">
    <w:abstractNumId w:val="26"/>
  </w:num>
  <w:num w:numId="30">
    <w:abstractNumId w:val="23"/>
  </w:num>
  <w:num w:numId="31">
    <w:abstractNumId w:val="7"/>
  </w:num>
  <w:num w:numId="32">
    <w:abstractNumId w:val="32"/>
  </w:num>
  <w:num w:numId="33">
    <w:abstractNumId w:val="39"/>
  </w:num>
  <w:num w:numId="34">
    <w:abstractNumId w:val="37"/>
  </w:num>
  <w:num w:numId="35">
    <w:abstractNumId w:val="9"/>
  </w:num>
  <w:num w:numId="36">
    <w:abstractNumId w:val="13"/>
    <w:lvlOverride w:ilvl="0">
      <w:startOverride w:val="10"/>
    </w:lvlOverride>
    <w:lvlOverride w:ilvl="1"/>
  </w:num>
  <w:num w:numId="37">
    <w:abstractNumId w:val="12"/>
  </w:num>
  <w:num w:numId="38">
    <w:abstractNumId w:val="34"/>
  </w:num>
  <w:num w:numId="39">
    <w:abstractNumId w:val="4"/>
  </w:num>
  <w:num w:numId="40">
    <w:abstractNumId w:val="36"/>
  </w:num>
  <w:num w:numId="41">
    <w:abstractNumId w:val="0"/>
  </w:num>
  <w:num w:numId="42">
    <w:abstractNumId w:val="5"/>
  </w:num>
  <w:num w:numId="43">
    <w:abstractNumId w:val="22"/>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701"/>
  <w:doNotTrackMoves/>
  <w:defaultTabStop w:val="720"/>
  <w:noPunctuationKerning/>
  <w:characterSpacingControl w:val="doNotCompress"/>
  <w:savePreviewPicture/>
  <w:hdrShapeDefaults>
    <o:shapedefaults v:ext="edit" spidmax="7169"/>
  </w:hdrShapeDefaults>
  <w:footnotePr>
    <w:footnote w:id="0"/>
    <w:footnote w:id="1"/>
  </w:footnotePr>
  <w:endnotePr>
    <w:endnote w:id="0"/>
    <w:endnote w:id="1"/>
  </w:endnotePr>
  <w:compat/>
  <w:rsids>
    <w:rsidRoot w:val="00554E0B"/>
    <w:rsid w:val="00171CBE"/>
    <w:rsid w:val="0020555B"/>
    <w:rsid w:val="00237DC4"/>
    <w:rsid w:val="00363DD7"/>
    <w:rsid w:val="0042397C"/>
    <w:rsid w:val="00475A6D"/>
    <w:rsid w:val="004E51EA"/>
    <w:rsid w:val="004F7DB2"/>
    <w:rsid w:val="00534288"/>
    <w:rsid w:val="005433DE"/>
    <w:rsid w:val="00554E0B"/>
    <w:rsid w:val="00593CC3"/>
    <w:rsid w:val="005A5EE0"/>
    <w:rsid w:val="005D1FF2"/>
    <w:rsid w:val="005F297A"/>
    <w:rsid w:val="00606951"/>
    <w:rsid w:val="00642060"/>
    <w:rsid w:val="006C6801"/>
    <w:rsid w:val="007C1A65"/>
    <w:rsid w:val="009D1FD1"/>
    <w:rsid w:val="00AC4F23"/>
    <w:rsid w:val="00B52F77"/>
    <w:rsid w:val="00BB7CA3"/>
    <w:rsid w:val="00C34D4A"/>
    <w:rsid w:val="00C53776"/>
    <w:rsid w:val="00C839DC"/>
    <w:rsid w:val="00CB6DCC"/>
    <w:rsid w:val="00CD0B76"/>
    <w:rsid w:val="00CF6EF5"/>
    <w:rsid w:val="00D00187"/>
    <w:rsid w:val="00DA3927"/>
    <w:rsid w:val="00E12E5A"/>
    <w:rsid w:val="00E2173D"/>
    <w:rsid w:val="00E36E2F"/>
    <w:rsid w:val="00EE65BB"/>
    <w:rsid w:val="00F55665"/>
    <w:rsid w:val="00F70D8F"/>
    <w:rsid w:val="00FC7627"/>
    <w:rsid w:val="00FF58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6DCC"/>
    <w:rPr>
      <w:sz w:val="24"/>
      <w:szCs w:val="24"/>
    </w:rPr>
  </w:style>
  <w:style w:type="paragraph" w:styleId="Heading1">
    <w:name w:val="heading 1"/>
    <w:basedOn w:val="Normal"/>
    <w:next w:val="Normal"/>
    <w:qFormat/>
    <w:rsid w:val="00EA586C"/>
    <w:pPr>
      <w:keepNext/>
      <w:numPr>
        <w:numId w:val="1"/>
      </w:numPr>
      <w:spacing w:before="240" w:after="60"/>
      <w:outlineLvl w:val="0"/>
    </w:pPr>
    <w:rPr>
      <w:rFonts w:ascii="Arial" w:hAnsi="Arial" w:cs="Arial"/>
      <w:b/>
      <w:bCs/>
      <w:kern w:val="32"/>
      <w:sz w:val="28"/>
      <w:szCs w:val="32"/>
    </w:rPr>
  </w:style>
  <w:style w:type="paragraph" w:styleId="Heading2">
    <w:name w:val="heading 2"/>
    <w:basedOn w:val="Normal"/>
    <w:next w:val="Normal"/>
    <w:link w:val="Heading2Char"/>
    <w:qFormat/>
    <w:rsid w:val="00EA586C"/>
    <w:pPr>
      <w:keepNext/>
      <w:numPr>
        <w:ilvl w:val="1"/>
        <w:numId w:val="1"/>
      </w:numPr>
      <w:spacing w:before="240" w:after="60"/>
      <w:outlineLvl w:val="1"/>
    </w:pPr>
    <w:rPr>
      <w:rFonts w:ascii="Arial" w:hAnsi="Arial" w:cs="Arial"/>
      <w:bCs/>
      <w:iCs/>
      <w:sz w:val="28"/>
      <w:szCs w:val="28"/>
    </w:rPr>
  </w:style>
  <w:style w:type="paragraph" w:styleId="Heading3">
    <w:name w:val="heading 3"/>
    <w:basedOn w:val="Normal"/>
    <w:next w:val="Normal"/>
    <w:qFormat/>
    <w:rsid w:val="00EA586C"/>
    <w:pPr>
      <w:keepNext/>
      <w:numPr>
        <w:ilvl w:val="2"/>
        <w:numId w:val="1"/>
      </w:numPr>
      <w:spacing w:before="240" w:after="60"/>
      <w:outlineLvl w:val="2"/>
    </w:pPr>
    <w:rPr>
      <w:rFonts w:ascii="Arial" w:hAnsi="Arial" w:cs="Arial"/>
      <w:bCs/>
      <w:szCs w:val="26"/>
    </w:rPr>
  </w:style>
  <w:style w:type="paragraph" w:styleId="Heading4">
    <w:name w:val="heading 4"/>
    <w:basedOn w:val="Normal"/>
    <w:next w:val="Normal"/>
    <w:qFormat/>
    <w:rsid w:val="0026314A"/>
    <w:pPr>
      <w:keepNext/>
      <w:numPr>
        <w:ilvl w:val="3"/>
        <w:numId w:val="1"/>
      </w:numPr>
      <w:spacing w:before="240" w:after="60"/>
      <w:outlineLvl w:val="3"/>
    </w:pPr>
    <w:rPr>
      <w:rFonts w:ascii="Arial" w:hAnsi="Arial"/>
      <w:bCs/>
      <w:szCs w:val="28"/>
    </w:rPr>
  </w:style>
  <w:style w:type="paragraph" w:styleId="Heading5">
    <w:name w:val="heading 5"/>
    <w:basedOn w:val="Normal"/>
    <w:next w:val="Normal"/>
    <w:qFormat/>
    <w:rsid w:val="00270D4B"/>
    <w:pPr>
      <w:numPr>
        <w:ilvl w:val="4"/>
        <w:numId w:val="1"/>
      </w:numPr>
      <w:spacing w:before="240" w:after="60"/>
      <w:outlineLvl w:val="4"/>
    </w:pPr>
    <w:rPr>
      <w:b/>
      <w:bCs/>
      <w:i/>
      <w:iCs/>
      <w:sz w:val="26"/>
      <w:szCs w:val="26"/>
    </w:rPr>
  </w:style>
  <w:style w:type="paragraph" w:styleId="Heading6">
    <w:name w:val="heading 6"/>
    <w:basedOn w:val="Normal"/>
    <w:next w:val="Normal"/>
    <w:qFormat/>
    <w:rsid w:val="00270D4B"/>
    <w:pPr>
      <w:numPr>
        <w:ilvl w:val="5"/>
        <w:numId w:val="1"/>
      </w:numPr>
      <w:spacing w:before="240" w:after="60"/>
      <w:outlineLvl w:val="5"/>
    </w:pPr>
    <w:rPr>
      <w:b/>
      <w:bCs/>
      <w:sz w:val="22"/>
      <w:szCs w:val="22"/>
    </w:rPr>
  </w:style>
  <w:style w:type="paragraph" w:styleId="Heading7">
    <w:name w:val="heading 7"/>
    <w:basedOn w:val="Normal"/>
    <w:next w:val="Normal"/>
    <w:qFormat/>
    <w:rsid w:val="00270D4B"/>
    <w:pPr>
      <w:numPr>
        <w:ilvl w:val="6"/>
        <w:numId w:val="1"/>
      </w:numPr>
      <w:spacing w:before="240" w:after="60"/>
      <w:outlineLvl w:val="6"/>
    </w:pPr>
  </w:style>
  <w:style w:type="paragraph" w:styleId="Heading8">
    <w:name w:val="heading 8"/>
    <w:basedOn w:val="Normal"/>
    <w:next w:val="Normal"/>
    <w:qFormat/>
    <w:rsid w:val="00270D4B"/>
    <w:pPr>
      <w:numPr>
        <w:ilvl w:val="7"/>
        <w:numId w:val="1"/>
      </w:numPr>
      <w:spacing w:before="240" w:after="60"/>
      <w:outlineLvl w:val="7"/>
    </w:pPr>
    <w:rPr>
      <w:i/>
      <w:iCs/>
    </w:rPr>
  </w:style>
  <w:style w:type="paragraph" w:styleId="Heading9">
    <w:name w:val="heading 9"/>
    <w:basedOn w:val="Normal"/>
    <w:next w:val="Normal"/>
    <w:qFormat/>
    <w:rsid w:val="00270D4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4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semiHidden/>
    <w:rsid w:val="00270D4B"/>
  </w:style>
  <w:style w:type="character" w:styleId="Hyperlink">
    <w:name w:val="Hyperlink"/>
    <w:basedOn w:val="DefaultParagraphFont"/>
    <w:rsid w:val="00270D4B"/>
    <w:rPr>
      <w:color w:val="0000FF"/>
      <w:u w:val="single"/>
    </w:rPr>
  </w:style>
  <w:style w:type="paragraph" w:styleId="TOC2">
    <w:name w:val="toc 2"/>
    <w:basedOn w:val="Normal"/>
    <w:next w:val="Normal"/>
    <w:autoRedefine/>
    <w:semiHidden/>
    <w:rsid w:val="00B578ED"/>
    <w:pPr>
      <w:ind w:left="240"/>
    </w:pPr>
  </w:style>
  <w:style w:type="paragraph" w:styleId="TOC3">
    <w:name w:val="toc 3"/>
    <w:basedOn w:val="Normal"/>
    <w:next w:val="Normal"/>
    <w:autoRedefine/>
    <w:semiHidden/>
    <w:rsid w:val="00B578ED"/>
    <w:pPr>
      <w:ind w:left="480"/>
    </w:pPr>
  </w:style>
  <w:style w:type="paragraph" w:styleId="Footer">
    <w:name w:val="footer"/>
    <w:basedOn w:val="Normal"/>
    <w:link w:val="FooterChar"/>
    <w:uiPriority w:val="99"/>
    <w:rsid w:val="0015469B"/>
    <w:pPr>
      <w:tabs>
        <w:tab w:val="center" w:pos="4320"/>
        <w:tab w:val="right" w:pos="8640"/>
      </w:tabs>
    </w:pPr>
  </w:style>
  <w:style w:type="character" w:styleId="PageNumber">
    <w:name w:val="page number"/>
    <w:basedOn w:val="DefaultParagraphFont"/>
    <w:rsid w:val="0015469B"/>
  </w:style>
  <w:style w:type="paragraph" w:styleId="Header">
    <w:name w:val="header"/>
    <w:basedOn w:val="Normal"/>
    <w:rsid w:val="00005ADE"/>
    <w:pPr>
      <w:tabs>
        <w:tab w:val="center" w:pos="4320"/>
        <w:tab w:val="right" w:pos="8640"/>
      </w:tabs>
    </w:pPr>
  </w:style>
  <w:style w:type="paragraph" w:customStyle="1" w:styleId="xl24">
    <w:name w:val="xl24"/>
    <w:basedOn w:val="Normal"/>
    <w:rsid w:val="00DC536F"/>
    <w:pPr>
      <w:pBdr>
        <w:right w:val="single" w:sz="8" w:space="0" w:color="auto"/>
      </w:pBdr>
      <w:spacing w:before="100" w:beforeAutospacing="1" w:after="100" w:afterAutospacing="1"/>
      <w:jc w:val="center"/>
    </w:pPr>
  </w:style>
  <w:style w:type="paragraph" w:styleId="BodyTextIndent">
    <w:name w:val="Body Text Indent"/>
    <w:basedOn w:val="Normal"/>
    <w:rsid w:val="00DC536F"/>
    <w:pPr>
      <w:ind w:left="720"/>
    </w:pPr>
  </w:style>
  <w:style w:type="character" w:customStyle="1" w:styleId="Heading2Char">
    <w:name w:val="Heading 2 Char"/>
    <w:basedOn w:val="DefaultParagraphFont"/>
    <w:link w:val="Heading2"/>
    <w:rsid w:val="00B54E92"/>
    <w:rPr>
      <w:rFonts w:ascii="Arial" w:hAnsi="Arial" w:cs="Arial"/>
      <w:bCs/>
      <w:iCs/>
      <w:sz w:val="28"/>
      <w:szCs w:val="28"/>
      <w:lang w:val="en-US" w:eastAsia="en-US" w:bidi="ar-SA"/>
    </w:rPr>
  </w:style>
  <w:style w:type="character" w:customStyle="1" w:styleId="FooterChar">
    <w:name w:val="Footer Char"/>
    <w:basedOn w:val="DefaultParagraphFont"/>
    <w:link w:val="Footer"/>
    <w:uiPriority w:val="99"/>
    <w:rsid w:val="008268AE"/>
    <w:rPr>
      <w:sz w:val="24"/>
      <w:szCs w:val="24"/>
    </w:rPr>
  </w:style>
  <w:style w:type="paragraph" w:styleId="NormalWeb">
    <w:name w:val="Normal (Web)"/>
    <w:basedOn w:val="Normal"/>
    <w:uiPriority w:val="99"/>
    <w:unhideWhenUsed/>
    <w:rsid w:val="00F55665"/>
    <w:pPr>
      <w:spacing w:before="100" w:beforeAutospacing="1" w:after="100" w:afterAutospacing="1"/>
    </w:pPr>
  </w:style>
  <w:style w:type="character" w:styleId="FollowedHyperlink">
    <w:name w:val="FollowedHyperlink"/>
    <w:basedOn w:val="DefaultParagraphFont"/>
    <w:rsid w:val="00F55665"/>
    <w:rPr>
      <w:color w:val="800080" w:themeColor="followedHyperlink"/>
      <w:u w:val="single"/>
    </w:rPr>
  </w:style>
  <w:style w:type="paragraph" w:styleId="Title">
    <w:name w:val="Title"/>
    <w:basedOn w:val="Normal"/>
    <w:next w:val="Normal"/>
    <w:link w:val="TitleChar"/>
    <w:qFormat/>
    <w:rsid w:val="005A5EE0"/>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5A5EE0"/>
    <w:rPr>
      <w:rFonts w:asciiTheme="majorHAnsi" w:eastAsiaTheme="majorEastAsia" w:hAnsiTheme="majorHAnsi" w:cstheme="majorBidi"/>
      <w:b/>
      <w:bCs/>
      <w:kern w:val="28"/>
      <w:sz w:val="32"/>
      <w:szCs w:val="32"/>
    </w:rPr>
  </w:style>
  <w:style w:type="paragraph" w:styleId="BalloonText">
    <w:name w:val="Balloon Text"/>
    <w:basedOn w:val="Normal"/>
    <w:link w:val="BalloonTextChar"/>
    <w:rsid w:val="00BB7CA3"/>
    <w:rPr>
      <w:rFonts w:ascii="Tahoma" w:hAnsi="Tahoma" w:cs="Tahoma"/>
      <w:sz w:val="16"/>
      <w:szCs w:val="16"/>
    </w:rPr>
  </w:style>
  <w:style w:type="character" w:customStyle="1" w:styleId="BalloonTextChar">
    <w:name w:val="Balloon Text Char"/>
    <w:basedOn w:val="DefaultParagraphFont"/>
    <w:link w:val="BalloonText"/>
    <w:rsid w:val="00BB7CA3"/>
    <w:rPr>
      <w:rFonts w:ascii="Tahoma" w:hAnsi="Tahoma" w:cs="Tahoma"/>
      <w:sz w:val="16"/>
      <w:szCs w:val="16"/>
    </w:rPr>
  </w:style>
  <w:style w:type="paragraph" w:styleId="ListParagraph">
    <w:name w:val="List Paragraph"/>
    <w:basedOn w:val="Normal"/>
    <w:uiPriority w:val="34"/>
    <w:qFormat/>
    <w:rsid w:val="005433DE"/>
    <w:pPr>
      <w:spacing w:after="200" w:line="276" w:lineRule="auto"/>
      <w:ind w:left="720"/>
      <w:contextualSpacing/>
    </w:pPr>
    <w:rPr>
      <w:rFonts w:asciiTheme="minorHAnsi" w:eastAsiaTheme="minorHAnsi" w:hAnsiTheme="minorHAnsi" w:cstheme="minorBidi"/>
      <w:sz w:val="22"/>
      <w:szCs w:val="22"/>
    </w:rPr>
  </w:style>
  <w:style w:type="paragraph" w:styleId="HTMLPreformatted">
    <w:name w:val="HTML Preformatted"/>
    <w:basedOn w:val="Normal"/>
    <w:link w:val="HTMLPreformattedChar"/>
    <w:uiPriority w:val="99"/>
    <w:unhideWhenUsed/>
    <w:rsid w:val="005D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D1FF2"/>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60755068">
      <w:bodyDiv w:val="1"/>
      <w:marLeft w:val="0"/>
      <w:marRight w:val="0"/>
      <w:marTop w:val="0"/>
      <w:marBottom w:val="0"/>
      <w:divBdr>
        <w:top w:val="none" w:sz="0" w:space="0" w:color="auto"/>
        <w:left w:val="none" w:sz="0" w:space="0" w:color="auto"/>
        <w:bottom w:val="none" w:sz="0" w:space="0" w:color="auto"/>
        <w:right w:val="none" w:sz="0" w:space="0" w:color="auto"/>
      </w:divBdr>
      <w:divsChild>
        <w:div w:id="303512777">
          <w:marLeft w:val="0"/>
          <w:marRight w:val="0"/>
          <w:marTop w:val="0"/>
          <w:marBottom w:val="0"/>
          <w:divBdr>
            <w:top w:val="none" w:sz="0" w:space="0" w:color="auto"/>
            <w:left w:val="none" w:sz="0" w:space="0" w:color="auto"/>
            <w:bottom w:val="none" w:sz="0" w:space="0" w:color="auto"/>
            <w:right w:val="none" w:sz="0" w:space="0" w:color="auto"/>
          </w:divBdr>
          <w:divsChild>
            <w:div w:id="804736536">
              <w:marLeft w:val="0"/>
              <w:marRight w:val="0"/>
              <w:marTop w:val="0"/>
              <w:marBottom w:val="0"/>
              <w:divBdr>
                <w:top w:val="none" w:sz="0" w:space="0" w:color="auto"/>
                <w:left w:val="none" w:sz="0" w:space="0" w:color="auto"/>
                <w:bottom w:val="none" w:sz="0" w:space="0" w:color="auto"/>
                <w:right w:val="none" w:sz="0" w:space="0" w:color="auto"/>
              </w:divBdr>
              <w:divsChild>
                <w:div w:id="1518344108">
                  <w:marLeft w:val="0"/>
                  <w:marRight w:val="0"/>
                  <w:marTop w:val="0"/>
                  <w:marBottom w:val="0"/>
                  <w:divBdr>
                    <w:top w:val="none" w:sz="0" w:space="0" w:color="auto"/>
                    <w:left w:val="none" w:sz="0" w:space="0" w:color="auto"/>
                    <w:bottom w:val="none" w:sz="0" w:space="0" w:color="auto"/>
                    <w:right w:val="none" w:sz="0" w:space="0" w:color="auto"/>
                  </w:divBdr>
                  <w:divsChild>
                    <w:div w:id="7791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750827">
      <w:bodyDiv w:val="1"/>
      <w:marLeft w:val="0"/>
      <w:marRight w:val="0"/>
      <w:marTop w:val="0"/>
      <w:marBottom w:val="0"/>
      <w:divBdr>
        <w:top w:val="none" w:sz="0" w:space="0" w:color="auto"/>
        <w:left w:val="none" w:sz="0" w:space="0" w:color="auto"/>
        <w:bottom w:val="none" w:sz="0" w:space="0" w:color="auto"/>
        <w:right w:val="none" w:sz="0" w:space="0" w:color="auto"/>
      </w:divBdr>
    </w:div>
    <w:div w:id="418865676">
      <w:bodyDiv w:val="1"/>
      <w:marLeft w:val="0"/>
      <w:marRight w:val="0"/>
      <w:marTop w:val="0"/>
      <w:marBottom w:val="0"/>
      <w:divBdr>
        <w:top w:val="none" w:sz="0" w:space="0" w:color="auto"/>
        <w:left w:val="none" w:sz="0" w:space="0" w:color="auto"/>
        <w:bottom w:val="none" w:sz="0" w:space="0" w:color="auto"/>
        <w:right w:val="none" w:sz="0" w:space="0" w:color="auto"/>
      </w:divBdr>
      <w:divsChild>
        <w:div w:id="691414099">
          <w:marLeft w:val="0"/>
          <w:marRight w:val="0"/>
          <w:marTop w:val="0"/>
          <w:marBottom w:val="0"/>
          <w:divBdr>
            <w:top w:val="none" w:sz="0" w:space="0" w:color="auto"/>
            <w:left w:val="none" w:sz="0" w:space="0" w:color="auto"/>
            <w:bottom w:val="none" w:sz="0" w:space="0" w:color="auto"/>
            <w:right w:val="none" w:sz="0" w:space="0" w:color="auto"/>
          </w:divBdr>
          <w:divsChild>
            <w:div w:id="51642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43227">
      <w:bodyDiv w:val="1"/>
      <w:marLeft w:val="0"/>
      <w:marRight w:val="0"/>
      <w:marTop w:val="0"/>
      <w:marBottom w:val="0"/>
      <w:divBdr>
        <w:top w:val="none" w:sz="0" w:space="0" w:color="auto"/>
        <w:left w:val="none" w:sz="0" w:space="0" w:color="auto"/>
        <w:bottom w:val="none" w:sz="0" w:space="0" w:color="auto"/>
        <w:right w:val="none" w:sz="0" w:space="0" w:color="auto"/>
      </w:divBdr>
    </w:div>
    <w:div w:id="481627909">
      <w:bodyDiv w:val="1"/>
      <w:marLeft w:val="0"/>
      <w:marRight w:val="0"/>
      <w:marTop w:val="0"/>
      <w:marBottom w:val="0"/>
      <w:divBdr>
        <w:top w:val="none" w:sz="0" w:space="0" w:color="auto"/>
        <w:left w:val="none" w:sz="0" w:space="0" w:color="auto"/>
        <w:bottom w:val="none" w:sz="0" w:space="0" w:color="auto"/>
        <w:right w:val="none" w:sz="0" w:space="0" w:color="auto"/>
      </w:divBdr>
      <w:divsChild>
        <w:div w:id="880018467">
          <w:marLeft w:val="547"/>
          <w:marRight w:val="0"/>
          <w:marTop w:val="154"/>
          <w:marBottom w:val="0"/>
          <w:divBdr>
            <w:top w:val="none" w:sz="0" w:space="0" w:color="auto"/>
            <w:left w:val="none" w:sz="0" w:space="0" w:color="auto"/>
            <w:bottom w:val="none" w:sz="0" w:space="0" w:color="auto"/>
            <w:right w:val="none" w:sz="0" w:space="0" w:color="auto"/>
          </w:divBdr>
        </w:div>
        <w:div w:id="1283534600">
          <w:marLeft w:val="547"/>
          <w:marRight w:val="0"/>
          <w:marTop w:val="154"/>
          <w:marBottom w:val="0"/>
          <w:divBdr>
            <w:top w:val="none" w:sz="0" w:space="0" w:color="auto"/>
            <w:left w:val="none" w:sz="0" w:space="0" w:color="auto"/>
            <w:bottom w:val="none" w:sz="0" w:space="0" w:color="auto"/>
            <w:right w:val="none" w:sz="0" w:space="0" w:color="auto"/>
          </w:divBdr>
        </w:div>
        <w:div w:id="1725984787">
          <w:marLeft w:val="1166"/>
          <w:marRight w:val="0"/>
          <w:marTop w:val="134"/>
          <w:marBottom w:val="0"/>
          <w:divBdr>
            <w:top w:val="none" w:sz="0" w:space="0" w:color="auto"/>
            <w:left w:val="none" w:sz="0" w:space="0" w:color="auto"/>
            <w:bottom w:val="none" w:sz="0" w:space="0" w:color="auto"/>
            <w:right w:val="none" w:sz="0" w:space="0" w:color="auto"/>
          </w:divBdr>
        </w:div>
        <w:div w:id="1047994494">
          <w:marLeft w:val="547"/>
          <w:marRight w:val="0"/>
          <w:marTop w:val="154"/>
          <w:marBottom w:val="0"/>
          <w:divBdr>
            <w:top w:val="none" w:sz="0" w:space="0" w:color="auto"/>
            <w:left w:val="none" w:sz="0" w:space="0" w:color="auto"/>
            <w:bottom w:val="none" w:sz="0" w:space="0" w:color="auto"/>
            <w:right w:val="none" w:sz="0" w:space="0" w:color="auto"/>
          </w:divBdr>
        </w:div>
        <w:div w:id="167715914">
          <w:marLeft w:val="1166"/>
          <w:marRight w:val="0"/>
          <w:marTop w:val="134"/>
          <w:marBottom w:val="0"/>
          <w:divBdr>
            <w:top w:val="none" w:sz="0" w:space="0" w:color="auto"/>
            <w:left w:val="none" w:sz="0" w:space="0" w:color="auto"/>
            <w:bottom w:val="none" w:sz="0" w:space="0" w:color="auto"/>
            <w:right w:val="none" w:sz="0" w:space="0" w:color="auto"/>
          </w:divBdr>
        </w:div>
        <w:div w:id="1123957646">
          <w:marLeft w:val="547"/>
          <w:marRight w:val="0"/>
          <w:marTop w:val="154"/>
          <w:marBottom w:val="0"/>
          <w:divBdr>
            <w:top w:val="none" w:sz="0" w:space="0" w:color="auto"/>
            <w:left w:val="none" w:sz="0" w:space="0" w:color="auto"/>
            <w:bottom w:val="none" w:sz="0" w:space="0" w:color="auto"/>
            <w:right w:val="none" w:sz="0" w:space="0" w:color="auto"/>
          </w:divBdr>
        </w:div>
        <w:div w:id="1152214125">
          <w:marLeft w:val="1166"/>
          <w:marRight w:val="0"/>
          <w:marTop w:val="134"/>
          <w:marBottom w:val="0"/>
          <w:divBdr>
            <w:top w:val="none" w:sz="0" w:space="0" w:color="auto"/>
            <w:left w:val="none" w:sz="0" w:space="0" w:color="auto"/>
            <w:bottom w:val="none" w:sz="0" w:space="0" w:color="auto"/>
            <w:right w:val="none" w:sz="0" w:space="0" w:color="auto"/>
          </w:divBdr>
        </w:div>
        <w:div w:id="1645235760">
          <w:marLeft w:val="1166"/>
          <w:marRight w:val="0"/>
          <w:marTop w:val="134"/>
          <w:marBottom w:val="0"/>
          <w:divBdr>
            <w:top w:val="none" w:sz="0" w:space="0" w:color="auto"/>
            <w:left w:val="none" w:sz="0" w:space="0" w:color="auto"/>
            <w:bottom w:val="none" w:sz="0" w:space="0" w:color="auto"/>
            <w:right w:val="none" w:sz="0" w:space="0" w:color="auto"/>
          </w:divBdr>
        </w:div>
        <w:div w:id="857891124">
          <w:marLeft w:val="547"/>
          <w:marRight w:val="0"/>
          <w:marTop w:val="154"/>
          <w:marBottom w:val="0"/>
          <w:divBdr>
            <w:top w:val="none" w:sz="0" w:space="0" w:color="auto"/>
            <w:left w:val="none" w:sz="0" w:space="0" w:color="auto"/>
            <w:bottom w:val="none" w:sz="0" w:space="0" w:color="auto"/>
            <w:right w:val="none" w:sz="0" w:space="0" w:color="auto"/>
          </w:divBdr>
        </w:div>
        <w:div w:id="603002421">
          <w:marLeft w:val="1166"/>
          <w:marRight w:val="0"/>
          <w:marTop w:val="134"/>
          <w:marBottom w:val="0"/>
          <w:divBdr>
            <w:top w:val="none" w:sz="0" w:space="0" w:color="auto"/>
            <w:left w:val="none" w:sz="0" w:space="0" w:color="auto"/>
            <w:bottom w:val="none" w:sz="0" w:space="0" w:color="auto"/>
            <w:right w:val="none" w:sz="0" w:space="0" w:color="auto"/>
          </w:divBdr>
        </w:div>
        <w:div w:id="1931768572">
          <w:marLeft w:val="547"/>
          <w:marRight w:val="0"/>
          <w:marTop w:val="154"/>
          <w:marBottom w:val="0"/>
          <w:divBdr>
            <w:top w:val="none" w:sz="0" w:space="0" w:color="auto"/>
            <w:left w:val="none" w:sz="0" w:space="0" w:color="auto"/>
            <w:bottom w:val="none" w:sz="0" w:space="0" w:color="auto"/>
            <w:right w:val="none" w:sz="0" w:space="0" w:color="auto"/>
          </w:divBdr>
        </w:div>
        <w:div w:id="1164515435">
          <w:marLeft w:val="547"/>
          <w:marRight w:val="0"/>
          <w:marTop w:val="154"/>
          <w:marBottom w:val="0"/>
          <w:divBdr>
            <w:top w:val="none" w:sz="0" w:space="0" w:color="auto"/>
            <w:left w:val="none" w:sz="0" w:space="0" w:color="auto"/>
            <w:bottom w:val="none" w:sz="0" w:space="0" w:color="auto"/>
            <w:right w:val="none" w:sz="0" w:space="0" w:color="auto"/>
          </w:divBdr>
        </w:div>
        <w:div w:id="1288467596">
          <w:marLeft w:val="1166"/>
          <w:marRight w:val="0"/>
          <w:marTop w:val="134"/>
          <w:marBottom w:val="0"/>
          <w:divBdr>
            <w:top w:val="none" w:sz="0" w:space="0" w:color="auto"/>
            <w:left w:val="none" w:sz="0" w:space="0" w:color="auto"/>
            <w:bottom w:val="none" w:sz="0" w:space="0" w:color="auto"/>
            <w:right w:val="none" w:sz="0" w:space="0" w:color="auto"/>
          </w:divBdr>
        </w:div>
        <w:div w:id="1351027487">
          <w:marLeft w:val="547"/>
          <w:marRight w:val="0"/>
          <w:marTop w:val="154"/>
          <w:marBottom w:val="0"/>
          <w:divBdr>
            <w:top w:val="none" w:sz="0" w:space="0" w:color="auto"/>
            <w:left w:val="none" w:sz="0" w:space="0" w:color="auto"/>
            <w:bottom w:val="none" w:sz="0" w:space="0" w:color="auto"/>
            <w:right w:val="none" w:sz="0" w:space="0" w:color="auto"/>
          </w:divBdr>
        </w:div>
        <w:div w:id="1100568452">
          <w:marLeft w:val="1166"/>
          <w:marRight w:val="0"/>
          <w:marTop w:val="134"/>
          <w:marBottom w:val="0"/>
          <w:divBdr>
            <w:top w:val="none" w:sz="0" w:space="0" w:color="auto"/>
            <w:left w:val="none" w:sz="0" w:space="0" w:color="auto"/>
            <w:bottom w:val="none" w:sz="0" w:space="0" w:color="auto"/>
            <w:right w:val="none" w:sz="0" w:space="0" w:color="auto"/>
          </w:divBdr>
        </w:div>
        <w:div w:id="1976445865">
          <w:marLeft w:val="547"/>
          <w:marRight w:val="0"/>
          <w:marTop w:val="154"/>
          <w:marBottom w:val="0"/>
          <w:divBdr>
            <w:top w:val="none" w:sz="0" w:space="0" w:color="auto"/>
            <w:left w:val="none" w:sz="0" w:space="0" w:color="auto"/>
            <w:bottom w:val="none" w:sz="0" w:space="0" w:color="auto"/>
            <w:right w:val="none" w:sz="0" w:space="0" w:color="auto"/>
          </w:divBdr>
        </w:div>
        <w:div w:id="327055729">
          <w:marLeft w:val="1166"/>
          <w:marRight w:val="0"/>
          <w:marTop w:val="134"/>
          <w:marBottom w:val="0"/>
          <w:divBdr>
            <w:top w:val="none" w:sz="0" w:space="0" w:color="auto"/>
            <w:left w:val="none" w:sz="0" w:space="0" w:color="auto"/>
            <w:bottom w:val="none" w:sz="0" w:space="0" w:color="auto"/>
            <w:right w:val="none" w:sz="0" w:space="0" w:color="auto"/>
          </w:divBdr>
        </w:div>
        <w:div w:id="177697663">
          <w:marLeft w:val="1166"/>
          <w:marRight w:val="0"/>
          <w:marTop w:val="134"/>
          <w:marBottom w:val="0"/>
          <w:divBdr>
            <w:top w:val="none" w:sz="0" w:space="0" w:color="auto"/>
            <w:left w:val="none" w:sz="0" w:space="0" w:color="auto"/>
            <w:bottom w:val="none" w:sz="0" w:space="0" w:color="auto"/>
            <w:right w:val="none" w:sz="0" w:space="0" w:color="auto"/>
          </w:divBdr>
        </w:div>
        <w:div w:id="109978680">
          <w:marLeft w:val="547"/>
          <w:marRight w:val="0"/>
          <w:marTop w:val="154"/>
          <w:marBottom w:val="0"/>
          <w:divBdr>
            <w:top w:val="none" w:sz="0" w:space="0" w:color="auto"/>
            <w:left w:val="none" w:sz="0" w:space="0" w:color="auto"/>
            <w:bottom w:val="none" w:sz="0" w:space="0" w:color="auto"/>
            <w:right w:val="none" w:sz="0" w:space="0" w:color="auto"/>
          </w:divBdr>
        </w:div>
        <w:div w:id="279577679">
          <w:marLeft w:val="1166"/>
          <w:marRight w:val="0"/>
          <w:marTop w:val="134"/>
          <w:marBottom w:val="0"/>
          <w:divBdr>
            <w:top w:val="none" w:sz="0" w:space="0" w:color="auto"/>
            <w:left w:val="none" w:sz="0" w:space="0" w:color="auto"/>
            <w:bottom w:val="none" w:sz="0" w:space="0" w:color="auto"/>
            <w:right w:val="none" w:sz="0" w:space="0" w:color="auto"/>
          </w:divBdr>
        </w:div>
        <w:div w:id="1572807168">
          <w:marLeft w:val="547"/>
          <w:marRight w:val="0"/>
          <w:marTop w:val="154"/>
          <w:marBottom w:val="0"/>
          <w:divBdr>
            <w:top w:val="none" w:sz="0" w:space="0" w:color="auto"/>
            <w:left w:val="none" w:sz="0" w:space="0" w:color="auto"/>
            <w:bottom w:val="none" w:sz="0" w:space="0" w:color="auto"/>
            <w:right w:val="none" w:sz="0" w:space="0" w:color="auto"/>
          </w:divBdr>
        </w:div>
        <w:div w:id="1756047581">
          <w:marLeft w:val="547"/>
          <w:marRight w:val="0"/>
          <w:marTop w:val="154"/>
          <w:marBottom w:val="0"/>
          <w:divBdr>
            <w:top w:val="none" w:sz="0" w:space="0" w:color="auto"/>
            <w:left w:val="none" w:sz="0" w:space="0" w:color="auto"/>
            <w:bottom w:val="none" w:sz="0" w:space="0" w:color="auto"/>
            <w:right w:val="none" w:sz="0" w:space="0" w:color="auto"/>
          </w:divBdr>
        </w:div>
        <w:div w:id="1062143894">
          <w:marLeft w:val="1166"/>
          <w:marRight w:val="0"/>
          <w:marTop w:val="134"/>
          <w:marBottom w:val="0"/>
          <w:divBdr>
            <w:top w:val="none" w:sz="0" w:space="0" w:color="auto"/>
            <w:left w:val="none" w:sz="0" w:space="0" w:color="auto"/>
            <w:bottom w:val="none" w:sz="0" w:space="0" w:color="auto"/>
            <w:right w:val="none" w:sz="0" w:space="0" w:color="auto"/>
          </w:divBdr>
        </w:div>
        <w:div w:id="219218488">
          <w:marLeft w:val="547"/>
          <w:marRight w:val="0"/>
          <w:marTop w:val="154"/>
          <w:marBottom w:val="0"/>
          <w:divBdr>
            <w:top w:val="none" w:sz="0" w:space="0" w:color="auto"/>
            <w:left w:val="none" w:sz="0" w:space="0" w:color="auto"/>
            <w:bottom w:val="none" w:sz="0" w:space="0" w:color="auto"/>
            <w:right w:val="none" w:sz="0" w:space="0" w:color="auto"/>
          </w:divBdr>
        </w:div>
        <w:div w:id="332999417">
          <w:marLeft w:val="1166"/>
          <w:marRight w:val="0"/>
          <w:marTop w:val="134"/>
          <w:marBottom w:val="0"/>
          <w:divBdr>
            <w:top w:val="none" w:sz="0" w:space="0" w:color="auto"/>
            <w:left w:val="none" w:sz="0" w:space="0" w:color="auto"/>
            <w:bottom w:val="none" w:sz="0" w:space="0" w:color="auto"/>
            <w:right w:val="none" w:sz="0" w:space="0" w:color="auto"/>
          </w:divBdr>
        </w:div>
        <w:div w:id="847868774">
          <w:marLeft w:val="1166"/>
          <w:marRight w:val="0"/>
          <w:marTop w:val="134"/>
          <w:marBottom w:val="0"/>
          <w:divBdr>
            <w:top w:val="none" w:sz="0" w:space="0" w:color="auto"/>
            <w:left w:val="none" w:sz="0" w:space="0" w:color="auto"/>
            <w:bottom w:val="none" w:sz="0" w:space="0" w:color="auto"/>
            <w:right w:val="none" w:sz="0" w:space="0" w:color="auto"/>
          </w:divBdr>
        </w:div>
        <w:div w:id="1219439540">
          <w:marLeft w:val="547"/>
          <w:marRight w:val="0"/>
          <w:marTop w:val="154"/>
          <w:marBottom w:val="0"/>
          <w:divBdr>
            <w:top w:val="none" w:sz="0" w:space="0" w:color="auto"/>
            <w:left w:val="none" w:sz="0" w:space="0" w:color="auto"/>
            <w:bottom w:val="none" w:sz="0" w:space="0" w:color="auto"/>
            <w:right w:val="none" w:sz="0" w:space="0" w:color="auto"/>
          </w:divBdr>
        </w:div>
        <w:div w:id="1029377118">
          <w:marLeft w:val="1166"/>
          <w:marRight w:val="0"/>
          <w:marTop w:val="134"/>
          <w:marBottom w:val="0"/>
          <w:divBdr>
            <w:top w:val="none" w:sz="0" w:space="0" w:color="auto"/>
            <w:left w:val="none" w:sz="0" w:space="0" w:color="auto"/>
            <w:bottom w:val="none" w:sz="0" w:space="0" w:color="auto"/>
            <w:right w:val="none" w:sz="0" w:space="0" w:color="auto"/>
          </w:divBdr>
        </w:div>
        <w:div w:id="2037804349">
          <w:marLeft w:val="547"/>
          <w:marRight w:val="0"/>
          <w:marTop w:val="154"/>
          <w:marBottom w:val="0"/>
          <w:divBdr>
            <w:top w:val="none" w:sz="0" w:space="0" w:color="auto"/>
            <w:left w:val="none" w:sz="0" w:space="0" w:color="auto"/>
            <w:bottom w:val="none" w:sz="0" w:space="0" w:color="auto"/>
            <w:right w:val="none" w:sz="0" w:space="0" w:color="auto"/>
          </w:divBdr>
        </w:div>
        <w:div w:id="1388646704">
          <w:marLeft w:val="547"/>
          <w:marRight w:val="0"/>
          <w:marTop w:val="154"/>
          <w:marBottom w:val="0"/>
          <w:divBdr>
            <w:top w:val="none" w:sz="0" w:space="0" w:color="auto"/>
            <w:left w:val="none" w:sz="0" w:space="0" w:color="auto"/>
            <w:bottom w:val="none" w:sz="0" w:space="0" w:color="auto"/>
            <w:right w:val="none" w:sz="0" w:space="0" w:color="auto"/>
          </w:divBdr>
        </w:div>
        <w:div w:id="1838231255">
          <w:marLeft w:val="1166"/>
          <w:marRight w:val="0"/>
          <w:marTop w:val="134"/>
          <w:marBottom w:val="0"/>
          <w:divBdr>
            <w:top w:val="none" w:sz="0" w:space="0" w:color="auto"/>
            <w:left w:val="none" w:sz="0" w:space="0" w:color="auto"/>
            <w:bottom w:val="none" w:sz="0" w:space="0" w:color="auto"/>
            <w:right w:val="none" w:sz="0" w:space="0" w:color="auto"/>
          </w:divBdr>
        </w:div>
        <w:div w:id="212232300">
          <w:marLeft w:val="547"/>
          <w:marRight w:val="0"/>
          <w:marTop w:val="154"/>
          <w:marBottom w:val="0"/>
          <w:divBdr>
            <w:top w:val="none" w:sz="0" w:space="0" w:color="auto"/>
            <w:left w:val="none" w:sz="0" w:space="0" w:color="auto"/>
            <w:bottom w:val="none" w:sz="0" w:space="0" w:color="auto"/>
            <w:right w:val="none" w:sz="0" w:space="0" w:color="auto"/>
          </w:divBdr>
        </w:div>
        <w:div w:id="342319713">
          <w:marLeft w:val="1166"/>
          <w:marRight w:val="0"/>
          <w:marTop w:val="134"/>
          <w:marBottom w:val="0"/>
          <w:divBdr>
            <w:top w:val="none" w:sz="0" w:space="0" w:color="auto"/>
            <w:left w:val="none" w:sz="0" w:space="0" w:color="auto"/>
            <w:bottom w:val="none" w:sz="0" w:space="0" w:color="auto"/>
            <w:right w:val="none" w:sz="0" w:space="0" w:color="auto"/>
          </w:divBdr>
        </w:div>
        <w:div w:id="1191458563">
          <w:marLeft w:val="547"/>
          <w:marRight w:val="0"/>
          <w:marTop w:val="154"/>
          <w:marBottom w:val="0"/>
          <w:divBdr>
            <w:top w:val="none" w:sz="0" w:space="0" w:color="auto"/>
            <w:left w:val="none" w:sz="0" w:space="0" w:color="auto"/>
            <w:bottom w:val="none" w:sz="0" w:space="0" w:color="auto"/>
            <w:right w:val="none" w:sz="0" w:space="0" w:color="auto"/>
          </w:divBdr>
        </w:div>
        <w:div w:id="148178372">
          <w:marLeft w:val="1166"/>
          <w:marRight w:val="0"/>
          <w:marTop w:val="134"/>
          <w:marBottom w:val="0"/>
          <w:divBdr>
            <w:top w:val="none" w:sz="0" w:space="0" w:color="auto"/>
            <w:left w:val="none" w:sz="0" w:space="0" w:color="auto"/>
            <w:bottom w:val="none" w:sz="0" w:space="0" w:color="auto"/>
            <w:right w:val="none" w:sz="0" w:space="0" w:color="auto"/>
          </w:divBdr>
        </w:div>
        <w:div w:id="887105871">
          <w:marLeft w:val="1166"/>
          <w:marRight w:val="0"/>
          <w:marTop w:val="134"/>
          <w:marBottom w:val="0"/>
          <w:divBdr>
            <w:top w:val="none" w:sz="0" w:space="0" w:color="auto"/>
            <w:left w:val="none" w:sz="0" w:space="0" w:color="auto"/>
            <w:bottom w:val="none" w:sz="0" w:space="0" w:color="auto"/>
            <w:right w:val="none" w:sz="0" w:space="0" w:color="auto"/>
          </w:divBdr>
        </w:div>
        <w:div w:id="1436437974">
          <w:marLeft w:val="547"/>
          <w:marRight w:val="0"/>
          <w:marTop w:val="154"/>
          <w:marBottom w:val="0"/>
          <w:divBdr>
            <w:top w:val="none" w:sz="0" w:space="0" w:color="auto"/>
            <w:left w:val="none" w:sz="0" w:space="0" w:color="auto"/>
            <w:bottom w:val="none" w:sz="0" w:space="0" w:color="auto"/>
            <w:right w:val="none" w:sz="0" w:space="0" w:color="auto"/>
          </w:divBdr>
        </w:div>
        <w:div w:id="965115834">
          <w:marLeft w:val="1166"/>
          <w:marRight w:val="0"/>
          <w:marTop w:val="134"/>
          <w:marBottom w:val="0"/>
          <w:divBdr>
            <w:top w:val="none" w:sz="0" w:space="0" w:color="auto"/>
            <w:left w:val="none" w:sz="0" w:space="0" w:color="auto"/>
            <w:bottom w:val="none" w:sz="0" w:space="0" w:color="auto"/>
            <w:right w:val="none" w:sz="0" w:space="0" w:color="auto"/>
          </w:divBdr>
        </w:div>
        <w:div w:id="590890256">
          <w:marLeft w:val="547"/>
          <w:marRight w:val="0"/>
          <w:marTop w:val="154"/>
          <w:marBottom w:val="0"/>
          <w:divBdr>
            <w:top w:val="none" w:sz="0" w:space="0" w:color="auto"/>
            <w:left w:val="none" w:sz="0" w:space="0" w:color="auto"/>
            <w:bottom w:val="none" w:sz="0" w:space="0" w:color="auto"/>
            <w:right w:val="none" w:sz="0" w:space="0" w:color="auto"/>
          </w:divBdr>
        </w:div>
        <w:div w:id="365327470">
          <w:marLeft w:val="547"/>
          <w:marRight w:val="0"/>
          <w:marTop w:val="154"/>
          <w:marBottom w:val="0"/>
          <w:divBdr>
            <w:top w:val="none" w:sz="0" w:space="0" w:color="auto"/>
            <w:left w:val="none" w:sz="0" w:space="0" w:color="auto"/>
            <w:bottom w:val="none" w:sz="0" w:space="0" w:color="auto"/>
            <w:right w:val="none" w:sz="0" w:space="0" w:color="auto"/>
          </w:divBdr>
        </w:div>
        <w:div w:id="962032681">
          <w:marLeft w:val="1166"/>
          <w:marRight w:val="0"/>
          <w:marTop w:val="134"/>
          <w:marBottom w:val="0"/>
          <w:divBdr>
            <w:top w:val="none" w:sz="0" w:space="0" w:color="auto"/>
            <w:left w:val="none" w:sz="0" w:space="0" w:color="auto"/>
            <w:bottom w:val="none" w:sz="0" w:space="0" w:color="auto"/>
            <w:right w:val="none" w:sz="0" w:space="0" w:color="auto"/>
          </w:divBdr>
        </w:div>
        <w:div w:id="2012292815">
          <w:marLeft w:val="547"/>
          <w:marRight w:val="0"/>
          <w:marTop w:val="154"/>
          <w:marBottom w:val="0"/>
          <w:divBdr>
            <w:top w:val="none" w:sz="0" w:space="0" w:color="auto"/>
            <w:left w:val="none" w:sz="0" w:space="0" w:color="auto"/>
            <w:bottom w:val="none" w:sz="0" w:space="0" w:color="auto"/>
            <w:right w:val="none" w:sz="0" w:space="0" w:color="auto"/>
          </w:divBdr>
        </w:div>
        <w:div w:id="1891187477">
          <w:marLeft w:val="1166"/>
          <w:marRight w:val="0"/>
          <w:marTop w:val="134"/>
          <w:marBottom w:val="0"/>
          <w:divBdr>
            <w:top w:val="none" w:sz="0" w:space="0" w:color="auto"/>
            <w:left w:val="none" w:sz="0" w:space="0" w:color="auto"/>
            <w:bottom w:val="none" w:sz="0" w:space="0" w:color="auto"/>
            <w:right w:val="none" w:sz="0" w:space="0" w:color="auto"/>
          </w:divBdr>
        </w:div>
        <w:div w:id="858591192">
          <w:marLeft w:val="547"/>
          <w:marRight w:val="0"/>
          <w:marTop w:val="154"/>
          <w:marBottom w:val="0"/>
          <w:divBdr>
            <w:top w:val="none" w:sz="0" w:space="0" w:color="auto"/>
            <w:left w:val="none" w:sz="0" w:space="0" w:color="auto"/>
            <w:bottom w:val="none" w:sz="0" w:space="0" w:color="auto"/>
            <w:right w:val="none" w:sz="0" w:space="0" w:color="auto"/>
          </w:divBdr>
        </w:div>
        <w:div w:id="1635594741">
          <w:marLeft w:val="1166"/>
          <w:marRight w:val="0"/>
          <w:marTop w:val="134"/>
          <w:marBottom w:val="0"/>
          <w:divBdr>
            <w:top w:val="none" w:sz="0" w:space="0" w:color="auto"/>
            <w:left w:val="none" w:sz="0" w:space="0" w:color="auto"/>
            <w:bottom w:val="none" w:sz="0" w:space="0" w:color="auto"/>
            <w:right w:val="none" w:sz="0" w:space="0" w:color="auto"/>
          </w:divBdr>
        </w:div>
        <w:div w:id="650716813">
          <w:marLeft w:val="547"/>
          <w:marRight w:val="0"/>
          <w:marTop w:val="154"/>
          <w:marBottom w:val="0"/>
          <w:divBdr>
            <w:top w:val="none" w:sz="0" w:space="0" w:color="auto"/>
            <w:left w:val="none" w:sz="0" w:space="0" w:color="auto"/>
            <w:bottom w:val="none" w:sz="0" w:space="0" w:color="auto"/>
            <w:right w:val="none" w:sz="0" w:space="0" w:color="auto"/>
          </w:divBdr>
        </w:div>
        <w:div w:id="170266015">
          <w:marLeft w:val="1166"/>
          <w:marRight w:val="0"/>
          <w:marTop w:val="134"/>
          <w:marBottom w:val="0"/>
          <w:divBdr>
            <w:top w:val="none" w:sz="0" w:space="0" w:color="auto"/>
            <w:left w:val="none" w:sz="0" w:space="0" w:color="auto"/>
            <w:bottom w:val="none" w:sz="0" w:space="0" w:color="auto"/>
            <w:right w:val="none" w:sz="0" w:space="0" w:color="auto"/>
          </w:divBdr>
        </w:div>
      </w:divsChild>
    </w:div>
    <w:div w:id="1164515473">
      <w:bodyDiv w:val="1"/>
      <w:marLeft w:val="0"/>
      <w:marRight w:val="0"/>
      <w:marTop w:val="0"/>
      <w:marBottom w:val="0"/>
      <w:divBdr>
        <w:top w:val="none" w:sz="0" w:space="0" w:color="auto"/>
        <w:left w:val="none" w:sz="0" w:space="0" w:color="auto"/>
        <w:bottom w:val="none" w:sz="0" w:space="0" w:color="auto"/>
        <w:right w:val="none" w:sz="0" w:space="0" w:color="auto"/>
      </w:divBdr>
    </w:div>
    <w:div w:id="1264335862">
      <w:bodyDiv w:val="1"/>
      <w:marLeft w:val="0"/>
      <w:marRight w:val="0"/>
      <w:marTop w:val="0"/>
      <w:marBottom w:val="0"/>
      <w:divBdr>
        <w:top w:val="none" w:sz="0" w:space="0" w:color="auto"/>
        <w:left w:val="none" w:sz="0" w:space="0" w:color="auto"/>
        <w:bottom w:val="none" w:sz="0" w:space="0" w:color="auto"/>
        <w:right w:val="none" w:sz="0" w:space="0" w:color="auto"/>
      </w:divBdr>
      <w:divsChild>
        <w:div w:id="385957410">
          <w:marLeft w:val="0"/>
          <w:marRight w:val="0"/>
          <w:marTop w:val="0"/>
          <w:marBottom w:val="0"/>
          <w:divBdr>
            <w:top w:val="none" w:sz="0" w:space="0" w:color="auto"/>
            <w:left w:val="none" w:sz="0" w:space="0" w:color="auto"/>
            <w:bottom w:val="none" w:sz="0" w:space="0" w:color="auto"/>
            <w:right w:val="none" w:sz="0" w:space="0" w:color="auto"/>
          </w:divBdr>
          <w:divsChild>
            <w:div w:id="15988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78852">
      <w:bodyDiv w:val="1"/>
      <w:marLeft w:val="0"/>
      <w:marRight w:val="0"/>
      <w:marTop w:val="0"/>
      <w:marBottom w:val="0"/>
      <w:divBdr>
        <w:top w:val="none" w:sz="0" w:space="0" w:color="auto"/>
        <w:left w:val="none" w:sz="0" w:space="0" w:color="auto"/>
        <w:bottom w:val="none" w:sz="0" w:space="0" w:color="auto"/>
        <w:right w:val="none" w:sz="0" w:space="0" w:color="auto"/>
      </w:divBdr>
    </w:div>
    <w:div w:id="209243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24232-9AE8-4E14-848F-BC2147B00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2951</Words>
  <Characters>16825</Characters>
  <Application>Microsoft Office Word</Application>
  <DocSecurity>0</DocSecurity>
  <Lines>140</Lines>
  <Paragraphs>39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To define near spaceflight we use the definition of, the region of earth’s atmos</vt:lpstr>
      <vt:lpstr>2.0  Mission Overview</vt:lpstr>
      <vt:lpstr>3.0  Payload Design</vt:lpstr>
      <vt:lpstr>4.0  Project Management</vt:lpstr>
      <vt:lpstr>5.0  Project Budgets</vt:lpstr>
      <vt:lpstr>6.0  Payload Photographs</vt:lpstr>
      <vt:lpstr>7.0  Test Plan and Results</vt:lpstr>
      <vt:lpstr>8.0  Expected Science Results</vt:lpstr>
      <vt:lpstr>9.0  Launch and Recovery</vt:lpstr>
    </vt:vector>
  </TitlesOfParts>
  <Company>University of Minnesota</Company>
  <LinksUpToDate>false</LinksUpToDate>
  <CharactersWithSpaces>19737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Team icarus</dc:creator>
  <cp:lastModifiedBy>flaten</cp:lastModifiedBy>
  <cp:revision>2</cp:revision>
  <cp:lastPrinted>2008-09-04T18:46:00Z</cp:lastPrinted>
  <dcterms:created xsi:type="dcterms:W3CDTF">2009-12-08T22:19:00Z</dcterms:created>
  <dcterms:modified xsi:type="dcterms:W3CDTF">2009-12-08T22:19:00Z</dcterms:modified>
</cp:coreProperties>
</file>